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4E" w:rsidRDefault="00DD4C4E" w:rsidP="00760093">
      <w:pPr>
        <w:jc w:val="both"/>
        <w:rPr>
          <w:lang w:val="de-DE"/>
        </w:rPr>
      </w:pPr>
    </w:p>
    <w:p w:rsidR="00DD4C4E" w:rsidRPr="001F3E34" w:rsidRDefault="001F3E34" w:rsidP="00DD4C4E">
      <w:pPr>
        <w:pStyle w:val="a7"/>
        <w:tabs>
          <w:tab w:val="left" w:pos="8080"/>
        </w:tabs>
        <w:jc w:val="center"/>
        <w:rPr>
          <w:rFonts w:ascii="Times New Roman" w:hAnsi="Times New Roman" w:cs="Times New Roman"/>
          <w:b/>
          <w:bCs/>
          <w:sz w:val="32"/>
          <w:szCs w:val="32"/>
        </w:rPr>
      </w:pPr>
      <w:r w:rsidRPr="001F3E34">
        <w:rPr>
          <w:rFonts w:ascii="Times New Roman" w:hAnsi="Times New Roman" w:cs="Times New Roman"/>
          <w:b/>
          <w:bCs/>
          <w:sz w:val="32"/>
          <w:szCs w:val="32"/>
          <w:lang w:val="en-US"/>
        </w:rPr>
        <w:t>I</w:t>
      </w:r>
      <w:r w:rsidRPr="001F3E34">
        <w:rPr>
          <w:rFonts w:ascii="Times New Roman" w:hAnsi="Times New Roman" w:cs="Times New Roman"/>
          <w:b/>
          <w:bCs/>
          <w:sz w:val="32"/>
          <w:szCs w:val="32"/>
        </w:rPr>
        <w:t>nterlaboratory technical project</w:t>
      </w:r>
    </w:p>
    <w:p w:rsidR="00DD4C4E" w:rsidRPr="001F3E34" w:rsidRDefault="00DD4C4E" w:rsidP="00DD4C4E">
      <w:pPr>
        <w:pStyle w:val="a7"/>
        <w:tabs>
          <w:tab w:val="left" w:pos="8080"/>
        </w:tabs>
        <w:jc w:val="center"/>
        <w:rPr>
          <w:rFonts w:ascii="Times New Roman" w:hAnsi="Times New Roman" w:cs="Times New Roman"/>
          <w:b/>
          <w:bCs/>
          <w:sz w:val="32"/>
          <w:szCs w:val="32"/>
          <w:lang w:val="en-US"/>
        </w:rPr>
      </w:pPr>
      <w:r w:rsidRPr="001F3E34">
        <w:rPr>
          <w:rFonts w:ascii="Times New Roman" w:hAnsi="Times New Roman" w:cs="Times New Roman"/>
          <w:b/>
          <w:bCs/>
          <w:sz w:val="32"/>
          <w:szCs w:val="32"/>
        </w:rPr>
        <w:t xml:space="preserve">МС </w:t>
      </w:r>
      <w:r w:rsidR="004D451F">
        <w:rPr>
          <w:rFonts w:ascii="Times New Roman" w:hAnsi="Times New Roman" w:cs="Times New Roman"/>
          <w:b/>
          <w:bCs/>
          <w:sz w:val="32"/>
          <w:szCs w:val="32"/>
        </w:rPr>
        <w:t>09</w:t>
      </w:r>
      <w:r w:rsidRPr="001F3E34">
        <w:rPr>
          <w:rFonts w:ascii="Times New Roman" w:hAnsi="Times New Roman" w:cs="Times New Roman"/>
          <w:b/>
          <w:bCs/>
          <w:sz w:val="32"/>
          <w:szCs w:val="32"/>
        </w:rPr>
        <w:t>/</w:t>
      </w:r>
      <w:r w:rsidR="00413554" w:rsidRPr="001F3E34">
        <w:rPr>
          <w:rFonts w:ascii="Times New Roman" w:hAnsi="Times New Roman" w:cs="Times New Roman"/>
          <w:b/>
          <w:bCs/>
          <w:sz w:val="32"/>
          <w:szCs w:val="32"/>
          <w:lang w:val="en-US"/>
        </w:rPr>
        <w:t>20</w:t>
      </w:r>
      <w:r w:rsidR="003D0ACC" w:rsidRPr="001F3E34">
        <w:rPr>
          <w:rFonts w:ascii="Times New Roman" w:hAnsi="Times New Roman" w:cs="Times New Roman"/>
          <w:b/>
          <w:bCs/>
          <w:sz w:val="32"/>
          <w:szCs w:val="32"/>
          <w:lang w:val="en-US"/>
        </w:rPr>
        <w:t>2</w:t>
      </w:r>
      <w:r w:rsidR="0051619B" w:rsidRPr="001F3E34">
        <w:rPr>
          <w:rFonts w:ascii="Times New Roman" w:hAnsi="Times New Roman" w:cs="Times New Roman"/>
          <w:b/>
          <w:bCs/>
          <w:sz w:val="32"/>
          <w:szCs w:val="32"/>
          <w:lang w:val="en-US"/>
        </w:rPr>
        <w:t>5</w:t>
      </w:r>
    </w:p>
    <w:p w:rsidR="00DD4C4E" w:rsidRDefault="00DD4C4E" w:rsidP="00DD4C4E">
      <w:pPr>
        <w:tabs>
          <w:tab w:val="left" w:pos="7655"/>
        </w:tabs>
        <w:rPr>
          <w:rFonts w:ascii="Arial" w:hAnsi="Arial" w:cs="Arial"/>
          <w:i/>
          <w:iCs/>
          <w:sz w:val="22"/>
          <w:szCs w:val="22"/>
        </w:rPr>
      </w:pPr>
      <w:r>
        <w:rPr>
          <w:rFonts w:ascii="Arial" w:hAnsi="Arial" w:cs="Arial"/>
          <w:b/>
          <w:bCs/>
          <w:i/>
          <w:iCs/>
          <w:sz w:val="22"/>
          <w:szCs w:val="22"/>
        </w:rPr>
        <w:t xml:space="preserve">        </w:t>
      </w:r>
    </w:p>
    <w:p w:rsidR="00DD4C4E" w:rsidRPr="00B6317F" w:rsidRDefault="001F3E34" w:rsidP="00DD4C4E">
      <w:pPr>
        <w:pStyle w:val="1"/>
        <w:rPr>
          <w:i/>
          <w:iCs/>
          <w:sz w:val="36"/>
          <w:szCs w:val="36"/>
          <w:lang w:val="en-US"/>
        </w:rPr>
      </w:pPr>
      <w:r w:rsidRPr="001F3E34">
        <w:rPr>
          <w:i/>
          <w:iCs/>
          <w:sz w:val="36"/>
          <w:szCs w:val="36"/>
        </w:rPr>
        <w:t>APPLICATION</w:t>
      </w:r>
      <w:r w:rsidR="00B6317F">
        <w:rPr>
          <w:i/>
          <w:iCs/>
          <w:sz w:val="36"/>
          <w:szCs w:val="36"/>
          <w:lang w:val="en-US"/>
        </w:rPr>
        <w:t xml:space="preserve"> </w:t>
      </w:r>
    </w:p>
    <w:p w:rsidR="00DD4C4E" w:rsidRDefault="00DD4C4E" w:rsidP="00DD4C4E">
      <w:pPr>
        <w:rPr>
          <w:rFonts w:ascii="Arial" w:hAnsi="Arial" w:cs="Arial"/>
          <w:b/>
          <w:bCs/>
          <w:i/>
          <w:iCs/>
          <w:sz w:val="22"/>
          <w:szCs w:val="22"/>
          <w:lang w:val="ru-RU"/>
        </w:rPr>
      </w:pPr>
    </w:p>
    <w:p w:rsidR="00DD4C4E" w:rsidRDefault="001F3E34" w:rsidP="00DD4C4E">
      <w:pPr>
        <w:jc w:val="center"/>
        <w:rPr>
          <w:rFonts w:ascii="Arial" w:hAnsi="Arial" w:cs="Arial"/>
          <w:sz w:val="22"/>
          <w:szCs w:val="22"/>
        </w:rPr>
      </w:pPr>
      <w:r w:rsidRPr="001F3E34">
        <w:rPr>
          <w:rFonts w:ascii="Arial" w:hAnsi="Arial" w:cs="Arial"/>
          <w:sz w:val="22"/>
          <w:szCs w:val="22"/>
        </w:rPr>
        <w:t>For participation in interlaboratory comparison and proficiency testing</w:t>
      </w:r>
    </w:p>
    <w:p w:rsidR="00DD4C4E" w:rsidRDefault="00DD4C4E" w:rsidP="00DD4C4E">
      <w:pPr>
        <w:jc w:val="center"/>
        <w:rPr>
          <w:rFonts w:ascii="Arial" w:hAnsi="Arial" w:cs="Arial"/>
          <w:b/>
          <w:bCs/>
          <w:i/>
          <w:iCs/>
          <w:sz w:val="22"/>
          <w:szCs w:val="22"/>
          <w:lang w:val="ru-RU"/>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32"/>
        <w:gridCol w:w="1680"/>
        <w:gridCol w:w="4455"/>
      </w:tblGrid>
      <w:tr w:rsidR="00DD4C4E" w:rsidRPr="007D4D58" w:rsidTr="00413554">
        <w:tc>
          <w:tcPr>
            <w:tcW w:w="10710" w:type="dxa"/>
            <w:gridSpan w:val="4"/>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Name of the laboratory</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1966882135" w:edGrp="everyone"/>
            <w:r w:rsidR="008F2C16">
              <w:t xml:space="preserve"> </w:t>
            </w:r>
            <w:r w:rsidR="002A5664">
              <w:rPr>
                <w:rFonts w:ascii="Arial" w:hAnsi="Arial" w:cs="Arial"/>
                <w:b/>
                <w:bCs/>
                <w:i/>
                <w:iCs/>
                <w:sz w:val="22"/>
                <w:szCs w:val="22"/>
                <w:lang w:eastAsia="zh-CN"/>
              </w:rPr>
              <w:t>..</w:t>
            </w:r>
            <w:permEnd w:id="1966882135"/>
          </w:p>
          <w:p w:rsidR="00DD4C4E" w:rsidRPr="007D4D58" w:rsidRDefault="00DD4C4E" w:rsidP="00844FF7">
            <w:pPr>
              <w:jc w:val="both"/>
              <w:rPr>
                <w:rFonts w:ascii="Arial" w:hAnsi="Arial" w:cs="Arial"/>
                <w:b/>
                <w:bCs/>
                <w:i/>
                <w:iCs/>
                <w:lang w:eastAsia="zh-CN"/>
              </w:rPr>
            </w:pPr>
          </w:p>
          <w:p w:rsidR="00DD4C4E" w:rsidRPr="007D4D58" w:rsidRDefault="00DD4C4E" w:rsidP="00844FF7">
            <w:pPr>
              <w:jc w:val="both"/>
              <w:rPr>
                <w:rFonts w:ascii="Arial" w:hAnsi="Arial" w:cs="Arial"/>
                <w:b/>
                <w:bCs/>
                <w:i/>
                <w:iCs/>
                <w:lang w:eastAsia="zh-CN"/>
              </w:rPr>
            </w:pPr>
          </w:p>
        </w:tc>
      </w:tr>
      <w:tr w:rsidR="00DD4C4E" w:rsidRPr="007D4D58" w:rsidTr="00413554">
        <w:trPr>
          <w:trHeight w:val="567"/>
        </w:trPr>
        <w:tc>
          <w:tcPr>
            <w:tcW w:w="10710" w:type="dxa"/>
            <w:gridSpan w:val="4"/>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Number of the certificate for accreditation</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230707041" w:edGrp="everyone"/>
            <w:r w:rsidR="002A5664">
              <w:rPr>
                <w:rFonts w:ascii="Arial" w:hAnsi="Arial" w:cs="Arial"/>
                <w:b/>
                <w:bCs/>
                <w:i/>
                <w:iCs/>
                <w:sz w:val="22"/>
                <w:szCs w:val="22"/>
                <w:lang w:eastAsia="zh-CN"/>
              </w:rPr>
              <w:t>….</w:t>
            </w:r>
            <w:permEnd w:id="230707041"/>
          </w:p>
        </w:tc>
      </w:tr>
      <w:tr w:rsidR="00DD4C4E" w:rsidRPr="007D4D58" w:rsidTr="00413554">
        <w:trPr>
          <w:trHeight w:val="567"/>
        </w:trPr>
        <w:tc>
          <w:tcPr>
            <w:tcW w:w="10710" w:type="dxa"/>
            <w:gridSpan w:val="4"/>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Manager of the laboratory</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873608833" w:edGrp="everyone"/>
            <w:r w:rsidR="002A5664">
              <w:rPr>
                <w:rFonts w:ascii="Arial" w:hAnsi="Arial" w:cs="Arial"/>
                <w:b/>
                <w:bCs/>
                <w:i/>
                <w:iCs/>
                <w:sz w:val="22"/>
                <w:szCs w:val="22"/>
                <w:lang w:eastAsia="zh-CN"/>
              </w:rPr>
              <w:t>….</w:t>
            </w:r>
            <w:permEnd w:id="873608833"/>
          </w:p>
        </w:tc>
      </w:tr>
      <w:tr w:rsidR="00DD4C4E" w:rsidRPr="007D4D58" w:rsidTr="00413554">
        <w:trPr>
          <w:trHeight w:val="567"/>
        </w:trPr>
        <w:tc>
          <w:tcPr>
            <w:tcW w:w="10710" w:type="dxa"/>
            <w:gridSpan w:val="4"/>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Contact person</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1530085689" w:edGrp="everyone"/>
            <w:r w:rsidR="002A5664">
              <w:rPr>
                <w:rFonts w:ascii="Arial" w:hAnsi="Arial" w:cs="Arial"/>
                <w:b/>
                <w:bCs/>
                <w:i/>
                <w:iCs/>
                <w:sz w:val="22"/>
                <w:szCs w:val="22"/>
                <w:lang w:eastAsia="zh-CN"/>
              </w:rPr>
              <w:t>…..</w:t>
            </w:r>
            <w:permEnd w:id="1530085689"/>
          </w:p>
        </w:tc>
      </w:tr>
      <w:tr w:rsidR="00DD4C4E" w:rsidRPr="007D4D58" w:rsidTr="00413554">
        <w:trPr>
          <w:trHeight w:val="205"/>
        </w:trPr>
        <w:tc>
          <w:tcPr>
            <w:tcW w:w="10710" w:type="dxa"/>
            <w:gridSpan w:val="4"/>
            <w:shd w:val="clear" w:color="auto" w:fill="BFBFBF" w:themeFill="background1" w:themeFillShade="BF"/>
          </w:tcPr>
          <w:p w:rsidR="00DD4C4E" w:rsidRPr="004F7756" w:rsidRDefault="001F3E34" w:rsidP="00844FF7">
            <w:pPr>
              <w:jc w:val="center"/>
              <w:rPr>
                <w:rFonts w:ascii="Arial" w:hAnsi="Arial" w:cs="Arial"/>
                <w:b/>
                <w:bCs/>
                <w:i/>
                <w:iCs/>
                <w:lang w:val="en-US" w:eastAsia="zh-CN"/>
              </w:rPr>
            </w:pPr>
            <w:r w:rsidRPr="001F3E34">
              <w:rPr>
                <w:rFonts w:ascii="Arial" w:hAnsi="Arial" w:cs="Arial"/>
                <w:b/>
                <w:bCs/>
                <w:i/>
                <w:iCs/>
                <w:sz w:val="22"/>
                <w:szCs w:val="22"/>
                <w:u w:val="single"/>
                <w:lang w:eastAsia="zh-CN"/>
              </w:rPr>
              <w:t>Exact</w:t>
            </w:r>
            <w:r w:rsidRPr="001F3E34">
              <w:rPr>
                <w:rFonts w:ascii="Arial" w:hAnsi="Arial" w:cs="Arial"/>
                <w:b/>
                <w:bCs/>
                <w:i/>
                <w:iCs/>
                <w:sz w:val="22"/>
                <w:szCs w:val="22"/>
                <w:lang w:eastAsia="zh-CN"/>
              </w:rPr>
              <w:t xml:space="preserve"> address for receiving of the test samples</w:t>
            </w:r>
          </w:p>
        </w:tc>
      </w:tr>
      <w:tr w:rsidR="00DD4C4E" w:rsidRPr="007D4D58" w:rsidTr="00413554">
        <w:trPr>
          <w:trHeight w:val="567"/>
        </w:trPr>
        <w:tc>
          <w:tcPr>
            <w:tcW w:w="4575" w:type="dxa"/>
            <w:gridSpan w:val="2"/>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Post code</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1662874420" w:edGrp="everyone"/>
            <w:r w:rsidR="002A5664">
              <w:rPr>
                <w:rFonts w:ascii="Arial" w:hAnsi="Arial" w:cs="Arial"/>
                <w:b/>
                <w:bCs/>
                <w:i/>
                <w:iCs/>
                <w:sz w:val="22"/>
                <w:szCs w:val="22"/>
                <w:lang w:eastAsia="zh-CN"/>
              </w:rPr>
              <w:t>…</w:t>
            </w:r>
            <w:permEnd w:id="1662874420"/>
          </w:p>
        </w:tc>
        <w:tc>
          <w:tcPr>
            <w:tcW w:w="6135" w:type="dxa"/>
            <w:gridSpan w:val="2"/>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Country / Town</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785255398" w:edGrp="everyone"/>
            <w:r w:rsidR="002A5664">
              <w:rPr>
                <w:rFonts w:ascii="Arial" w:hAnsi="Arial" w:cs="Arial"/>
                <w:b/>
                <w:bCs/>
                <w:i/>
                <w:iCs/>
                <w:sz w:val="22"/>
                <w:szCs w:val="22"/>
                <w:lang w:eastAsia="zh-CN"/>
              </w:rPr>
              <w:t>…</w:t>
            </w:r>
            <w:permEnd w:id="785255398"/>
          </w:p>
        </w:tc>
      </w:tr>
      <w:tr w:rsidR="00DD4C4E" w:rsidRPr="007D4D58" w:rsidTr="00413554">
        <w:trPr>
          <w:trHeight w:val="567"/>
        </w:trPr>
        <w:tc>
          <w:tcPr>
            <w:tcW w:w="10710" w:type="dxa"/>
            <w:gridSpan w:val="4"/>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Street/ boulevard/ № and etc.:</w:t>
            </w:r>
            <w:r w:rsidR="002A5664">
              <w:rPr>
                <w:rFonts w:ascii="Arial" w:hAnsi="Arial" w:cs="Arial"/>
                <w:b/>
                <w:bCs/>
                <w:i/>
                <w:iCs/>
                <w:sz w:val="22"/>
                <w:szCs w:val="22"/>
                <w:lang w:eastAsia="zh-CN"/>
              </w:rPr>
              <w:t xml:space="preserve"> </w:t>
            </w:r>
            <w:permStart w:id="1913806913" w:edGrp="everyone"/>
            <w:r w:rsidR="002A5664">
              <w:rPr>
                <w:rFonts w:ascii="Arial" w:hAnsi="Arial" w:cs="Arial"/>
                <w:b/>
                <w:bCs/>
                <w:i/>
                <w:iCs/>
                <w:sz w:val="22"/>
                <w:szCs w:val="22"/>
                <w:lang w:eastAsia="zh-CN"/>
              </w:rPr>
              <w:t>…</w:t>
            </w:r>
            <w:permEnd w:id="1913806913"/>
          </w:p>
        </w:tc>
      </w:tr>
      <w:tr w:rsidR="00DD4C4E" w:rsidRPr="007D4D58" w:rsidTr="00413554">
        <w:trPr>
          <w:trHeight w:val="567"/>
        </w:trPr>
        <w:tc>
          <w:tcPr>
            <w:tcW w:w="2943" w:type="dxa"/>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Telephone number</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1452309234" w:edGrp="everyone"/>
            <w:r w:rsidR="002A5664">
              <w:rPr>
                <w:rFonts w:ascii="Arial" w:hAnsi="Arial" w:cs="Arial"/>
                <w:b/>
                <w:bCs/>
                <w:i/>
                <w:iCs/>
                <w:sz w:val="22"/>
                <w:szCs w:val="22"/>
                <w:lang w:eastAsia="zh-CN"/>
              </w:rPr>
              <w:t>…</w:t>
            </w:r>
            <w:permEnd w:id="1452309234"/>
          </w:p>
          <w:p w:rsidR="00DD4C4E" w:rsidRPr="007D4D58" w:rsidRDefault="00DD4C4E" w:rsidP="00844FF7">
            <w:pPr>
              <w:jc w:val="both"/>
              <w:rPr>
                <w:rFonts w:ascii="Arial" w:hAnsi="Arial" w:cs="Arial"/>
                <w:b/>
                <w:bCs/>
                <w:i/>
                <w:iCs/>
                <w:lang w:eastAsia="zh-CN"/>
              </w:rPr>
            </w:pPr>
          </w:p>
        </w:tc>
        <w:tc>
          <w:tcPr>
            <w:tcW w:w="3312" w:type="dxa"/>
            <w:gridSpan w:val="2"/>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Fax</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811409547" w:edGrp="everyone"/>
            <w:r w:rsidR="002A5664">
              <w:rPr>
                <w:rFonts w:ascii="Arial" w:hAnsi="Arial" w:cs="Arial"/>
                <w:b/>
                <w:bCs/>
                <w:i/>
                <w:iCs/>
                <w:sz w:val="22"/>
                <w:szCs w:val="22"/>
                <w:lang w:eastAsia="zh-CN"/>
              </w:rPr>
              <w:t>…</w:t>
            </w:r>
            <w:permEnd w:id="811409547"/>
          </w:p>
        </w:tc>
        <w:tc>
          <w:tcPr>
            <w:tcW w:w="4455" w:type="dxa"/>
          </w:tcPr>
          <w:p w:rsidR="00DD4C4E" w:rsidRPr="007D4D58" w:rsidRDefault="00DD4C4E" w:rsidP="00844FF7">
            <w:pPr>
              <w:jc w:val="both"/>
              <w:rPr>
                <w:rFonts w:ascii="Arial" w:hAnsi="Arial" w:cs="Arial"/>
                <w:b/>
                <w:bCs/>
                <w:i/>
                <w:iCs/>
                <w:lang w:eastAsia="zh-CN"/>
              </w:rPr>
            </w:pPr>
            <w:r w:rsidRPr="007D4D58">
              <w:rPr>
                <w:rFonts w:ascii="Arial" w:hAnsi="Arial" w:cs="Arial"/>
                <w:b/>
                <w:bCs/>
                <w:i/>
                <w:iCs/>
                <w:sz w:val="22"/>
                <w:szCs w:val="22"/>
                <w:lang w:eastAsia="zh-CN"/>
              </w:rPr>
              <w:t>E – mail :</w:t>
            </w:r>
            <w:r w:rsidR="002A5664">
              <w:rPr>
                <w:rFonts w:ascii="Arial" w:hAnsi="Arial" w:cs="Arial"/>
                <w:b/>
                <w:bCs/>
                <w:i/>
                <w:iCs/>
                <w:sz w:val="22"/>
                <w:szCs w:val="22"/>
                <w:lang w:eastAsia="zh-CN"/>
              </w:rPr>
              <w:t xml:space="preserve"> </w:t>
            </w:r>
            <w:permStart w:id="802692402" w:edGrp="everyone"/>
            <w:r w:rsidR="002A5664">
              <w:rPr>
                <w:rFonts w:ascii="Arial" w:hAnsi="Arial" w:cs="Arial"/>
                <w:b/>
                <w:bCs/>
                <w:i/>
                <w:iCs/>
                <w:sz w:val="22"/>
                <w:szCs w:val="22"/>
                <w:lang w:eastAsia="zh-CN"/>
              </w:rPr>
              <w:t>….</w:t>
            </w:r>
            <w:permEnd w:id="802692402"/>
          </w:p>
        </w:tc>
      </w:tr>
    </w:tbl>
    <w:p w:rsidR="00DD4C4E" w:rsidRDefault="00DD4C4E" w:rsidP="00DD4C4E">
      <w:pPr>
        <w:ind w:firstLine="2268"/>
        <w:jc w:val="both"/>
        <w:rPr>
          <w:rFonts w:ascii="Arial" w:hAnsi="Arial" w:cs="Arial"/>
          <w:b/>
          <w:bCs/>
          <w:i/>
          <w:iCs/>
          <w:sz w:val="22"/>
          <w:szCs w:val="22"/>
        </w:rPr>
      </w:pPr>
    </w:p>
    <w:p w:rsidR="00DD4C4E" w:rsidRPr="0067455C" w:rsidRDefault="00DD4C4E" w:rsidP="00DD4C4E">
      <w:pPr>
        <w:rPr>
          <w:rFonts w:ascii="Arial" w:hAnsi="Arial" w:cs="Arial"/>
          <w:b/>
          <w:bCs/>
          <w:i/>
          <w:iCs/>
          <w:sz w:val="22"/>
          <w:szCs w:val="22"/>
          <w:lang w:val="en-US"/>
        </w:rPr>
      </w:pPr>
    </w:p>
    <w:p w:rsidR="00DD4C4E" w:rsidRDefault="00DD4C4E" w:rsidP="00DD4C4E">
      <w:pPr>
        <w:ind w:firstLine="142"/>
        <w:rPr>
          <w:rFonts w:ascii="Arial" w:hAnsi="Arial" w:cs="Arial"/>
          <w:b/>
          <w:bCs/>
          <w:i/>
          <w:iCs/>
          <w:sz w:val="22"/>
          <w:szCs w:val="22"/>
          <w:lang w:val="en-US"/>
        </w:rPr>
      </w:pPr>
    </w:p>
    <w:p w:rsidR="00DD4C4E" w:rsidRPr="004F7756" w:rsidRDefault="00DD4C4E" w:rsidP="00DD4C4E">
      <w:pPr>
        <w:ind w:firstLine="142"/>
        <w:rPr>
          <w:rFonts w:ascii="Arial" w:hAnsi="Arial" w:cs="Arial"/>
          <w:b/>
          <w:bCs/>
          <w:i/>
          <w:iCs/>
          <w:sz w:val="22"/>
          <w:szCs w:val="22"/>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DD4C4E" w:rsidRPr="007D4D58" w:rsidTr="00413554">
        <w:tc>
          <w:tcPr>
            <w:tcW w:w="10062" w:type="dxa"/>
            <w:shd w:val="clear" w:color="auto" w:fill="BFBFBF" w:themeFill="background1" w:themeFillShade="BF"/>
          </w:tcPr>
          <w:p w:rsidR="00DD4C4E" w:rsidRPr="007D4D58" w:rsidRDefault="001F3E34" w:rsidP="00844FF7">
            <w:pPr>
              <w:jc w:val="center"/>
              <w:rPr>
                <w:rFonts w:ascii="Arial" w:hAnsi="Arial" w:cs="Arial"/>
                <w:b/>
                <w:bCs/>
                <w:i/>
                <w:iCs/>
                <w:lang w:eastAsia="zh-CN"/>
              </w:rPr>
            </w:pPr>
            <w:r w:rsidRPr="001F3E34">
              <w:rPr>
                <w:rFonts w:ascii="Arial" w:hAnsi="Arial" w:cs="Arial"/>
                <w:b/>
                <w:bCs/>
                <w:i/>
                <w:iCs/>
                <w:sz w:val="22"/>
                <w:szCs w:val="22"/>
                <w:lang w:eastAsia="zh-CN"/>
              </w:rPr>
              <w:t>Invoice data</w:t>
            </w:r>
          </w:p>
        </w:tc>
      </w:tr>
      <w:tr w:rsidR="00DD4C4E" w:rsidRPr="007D4D58" w:rsidTr="00844FF7">
        <w:tc>
          <w:tcPr>
            <w:tcW w:w="10062" w:type="dxa"/>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Name of the</w:t>
            </w:r>
            <w:r>
              <w:rPr>
                <w:rFonts w:ascii="Arial" w:hAnsi="Arial" w:cs="Arial"/>
                <w:b/>
                <w:bCs/>
                <w:i/>
                <w:iCs/>
                <w:sz w:val="22"/>
                <w:szCs w:val="22"/>
                <w:lang w:val="en-US" w:eastAsia="zh-CN"/>
              </w:rPr>
              <w:t xml:space="preserve"> legal</w:t>
            </w:r>
            <w:r w:rsidRPr="001F3E34">
              <w:rPr>
                <w:rFonts w:ascii="Arial" w:hAnsi="Arial" w:cs="Arial"/>
                <w:b/>
                <w:bCs/>
                <w:i/>
                <w:iCs/>
                <w:sz w:val="22"/>
                <w:szCs w:val="22"/>
                <w:lang w:eastAsia="zh-CN"/>
              </w:rPr>
              <w:t xml:space="preserve"> entity</w:t>
            </w:r>
            <w:r w:rsidR="00DD4C4E"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1639589185" w:edGrp="everyone"/>
            <w:r w:rsidR="002A5664">
              <w:rPr>
                <w:rFonts w:ascii="Arial" w:hAnsi="Arial" w:cs="Arial"/>
                <w:b/>
                <w:bCs/>
                <w:i/>
                <w:iCs/>
                <w:sz w:val="22"/>
                <w:szCs w:val="22"/>
                <w:lang w:eastAsia="zh-CN"/>
              </w:rPr>
              <w:t>….</w:t>
            </w:r>
            <w:permEnd w:id="1639589185"/>
          </w:p>
          <w:p w:rsidR="00DD4C4E" w:rsidRPr="007D4D58" w:rsidRDefault="00DD4C4E" w:rsidP="00844FF7">
            <w:pPr>
              <w:jc w:val="both"/>
              <w:rPr>
                <w:rFonts w:ascii="Arial" w:hAnsi="Arial" w:cs="Arial"/>
                <w:b/>
                <w:bCs/>
                <w:i/>
                <w:iCs/>
                <w:lang w:eastAsia="zh-CN"/>
              </w:rPr>
            </w:pPr>
          </w:p>
          <w:p w:rsidR="00DD4C4E" w:rsidRPr="007D4D58" w:rsidRDefault="00DD4C4E" w:rsidP="00844FF7">
            <w:pPr>
              <w:jc w:val="both"/>
              <w:rPr>
                <w:rFonts w:ascii="Arial" w:hAnsi="Arial" w:cs="Arial"/>
                <w:b/>
                <w:bCs/>
                <w:i/>
                <w:iCs/>
                <w:lang w:eastAsia="zh-CN"/>
              </w:rPr>
            </w:pPr>
          </w:p>
        </w:tc>
      </w:tr>
      <w:tr w:rsidR="00DD4C4E" w:rsidRPr="007D4D58" w:rsidTr="00844FF7">
        <w:tc>
          <w:tcPr>
            <w:tcW w:w="10062" w:type="dxa"/>
          </w:tcPr>
          <w:p w:rsidR="00DD4C4E" w:rsidRPr="007D4D58" w:rsidRDefault="001F3E34" w:rsidP="00844FF7">
            <w:pPr>
              <w:jc w:val="both"/>
              <w:rPr>
                <w:rFonts w:ascii="Arial" w:hAnsi="Arial" w:cs="Arial"/>
                <w:b/>
                <w:bCs/>
                <w:i/>
                <w:iCs/>
                <w:lang w:eastAsia="zh-CN"/>
              </w:rPr>
            </w:pPr>
            <w:r w:rsidRPr="001F3E34">
              <w:rPr>
                <w:rFonts w:ascii="Arial" w:hAnsi="Arial" w:cs="Arial"/>
                <w:b/>
                <w:bCs/>
                <w:i/>
                <w:iCs/>
                <w:sz w:val="22"/>
                <w:szCs w:val="22"/>
                <w:lang w:eastAsia="zh-CN"/>
              </w:rPr>
              <w:t>Address of registered office</w:t>
            </w:r>
            <w:r w:rsidR="0007590C">
              <w:rPr>
                <w:rFonts w:ascii="Arial" w:hAnsi="Arial" w:cs="Arial"/>
                <w:b/>
                <w:bCs/>
                <w:i/>
                <w:iCs/>
                <w:sz w:val="22"/>
                <w:szCs w:val="22"/>
                <w:lang w:eastAsia="zh-CN"/>
              </w:rPr>
              <w:t>:</w:t>
            </w:r>
            <w:r w:rsidR="00DD4C4E" w:rsidRPr="007D4D58">
              <w:rPr>
                <w:rFonts w:ascii="Arial" w:hAnsi="Arial" w:cs="Arial"/>
                <w:b/>
                <w:bCs/>
                <w:i/>
                <w:iCs/>
                <w:sz w:val="22"/>
                <w:szCs w:val="22"/>
                <w:lang w:eastAsia="zh-CN"/>
              </w:rPr>
              <w:t xml:space="preserve"> </w:t>
            </w:r>
            <w:permStart w:id="729175413" w:edGrp="everyone"/>
            <w:r w:rsidR="002A5664">
              <w:rPr>
                <w:rFonts w:ascii="Arial" w:hAnsi="Arial" w:cs="Arial"/>
                <w:b/>
                <w:bCs/>
                <w:i/>
                <w:iCs/>
                <w:sz w:val="22"/>
                <w:szCs w:val="22"/>
                <w:lang w:eastAsia="zh-CN"/>
              </w:rPr>
              <w:t>…</w:t>
            </w:r>
            <w:permEnd w:id="729175413"/>
          </w:p>
          <w:p w:rsidR="00DD4C4E" w:rsidRPr="007D4D58" w:rsidRDefault="00DD4C4E" w:rsidP="00844FF7">
            <w:pPr>
              <w:jc w:val="both"/>
              <w:rPr>
                <w:rFonts w:ascii="Arial" w:hAnsi="Arial" w:cs="Arial"/>
                <w:b/>
                <w:bCs/>
                <w:i/>
                <w:iCs/>
                <w:lang w:eastAsia="zh-CN"/>
              </w:rPr>
            </w:pPr>
          </w:p>
          <w:p w:rsidR="00DD4C4E" w:rsidRPr="007D4D58" w:rsidRDefault="00DD4C4E" w:rsidP="00844FF7">
            <w:pPr>
              <w:jc w:val="both"/>
              <w:rPr>
                <w:rFonts w:ascii="Arial" w:hAnsi="Arial" w:cs="Arial"/>
                <w:b/>
                <w:bCs/>
                <w:i/>
                <w:iCs/>
                <w:lang w:eastAsia="zh-CN"/>
              </w:rPr>
            </w:pPr>
          </w:p>
        </w:tc>
      </w:tr>
      <w:tr w:rsidR="00A10134" w:rsidRPr="007D4D58" w:rsidTr="00844FF7">
        <w:tc>
          <w:tcPr>
            <w:tcW w:w="10062" w:type="dxa"/>
          </w:tcPr>
          <w:p w:rsidR="00A10134" w:rsidRDefault="001F3E34" w:rsidP="000262AC">
            <w:pPr>
              <w:jc w:val="both"/>
              <w:rPr>
                <w:rFonts w:ascii="Arial" w:hAnsi="Arial" w:cs="Arial"/>
                <w:b/>
                <w:bCs/>
                <w:i/>
                <w:iCs/>
                <w:sz w:val="22"/>
                <w:szCs w:val="22"/>
                <w:lang w:eastAsia="zh-CN"/>
              </w:rPr>
            </w:pPr>
            <w:r w:rsidRPr="001F3E34">
              <w:rPr>
                <w:rFonts w:ascii="Arial" w:hAnsi="Arial" w:cs="Arial"/>
                <w:b/>
                <w:bCs/>
                <w:i/>
                <w:iCs/>
                <w:sz w:val="22"/>
                <w:szCs w:val="22"/>
                <w:lang w:eastAsia="zh-CN"/>
              </w:rPr>
              <w:t>National statistic number</w:t>
            </w:r>
            <w:r w:rsidR="00A10134"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935068713" w:edGrp="everyone"/>
            <w:r w:rsidR="002A5664">
              <w:rPr>
                <w:rFonts w:ascii="Arial" w:hAnsi="Arial" w:cs="Arial"/>
                <w:b/>
                <w:bCs/>
                <w:i/>
                <w:iCs/>
                <w:sz w:val="22"/>
                <w:szCs w:val="22"/>
                <w:lang w:eastAsia="zh-CN"/>
              </w:rPr>
              <w:t>…</w:t>
            </w:r>
          </w:p>
          <w:permEnd w:id="935068713"/>
          <w:p w:rsidR="00BE0A6D" w:rsidRPr="00BE0A6D" w:rsidRDefault="001F3E34" w:rsidP="00BE0A6D">
            <w:pPr>
              <w:jc w:val="both"/>
              <w:rPr>
                <w:rFonts w:ascii="Arial" w:hAnsi="Arial" w:cs="Arial"/>
                <w:b/>
                <w:bCs/>
                <w:i/>
                <w:iCs/>
                <w:sz w:val="22"/>
                <w:szCs w:val="22"/>
                <w:lang w:eastAsia="zh-CN"/>
              </w:rPr>
            </w:pPr>
            <w:r w:rsidRPr="001F3E34">
              <w:rPr>
                <w:rFonts w:ascii="Arial" w:hAnsi="Arial" w:cs="Arial"/>
                <w:b/>
                <w:bCs/>
                <w:i/>
                <w:iCs/>
                <w:sz w:val="22"/>
                <w:szCs w:val="22"/>
                <w:lang w:eastAsia="zh-CN"/>
              </w:rPr>
              <w:t xml:space="preserve">VAT registration number:  </w:t>
            </w:r>
            <w:r w:rsidR="00BE0A6D" w:rsidRPr="00BE0A6D">
              <w:rPr>
                <w:rFonts w:ascii="Arial" w:hAnsi="Arial" w:cs="Arial"/>
                <w:b/>
                <w:bCs/>
                <w:i/>
                <w:iCs/>
                <w:sz w:val="22"/>
                <w:szCs w:val="22"/>
                <w:lang w:eastAsia="zh-CN"/>
              </w:rPr>
              <w:t xml:space="preserve"> </w:t>
            </w:r>
            <w:permStart w:id="642215060" w:edGrp="everyone"/>
            <w:r w:rsidR="00BE0A6D" w:rsidRPr="00BE0A6D">
              <w:rPr>
                <w:rFonts w:ascii="Arial" w:hAnsi="Arial" w:cs="Arial"/>
                <w:b/>
                <w:bCs/>
                <w:i/>
                <w:iCs/>
                <w:sz w:val="22"/>
                <w:szCs w:val="22"/>
                <w:lang w:eastAsia="zh-CN"/>
              </w:rPr>
              <w:t>…</w:t>
            </w:r>
          </w:p>
          <w:permEnd w:id="642215060"/>
          <w:p w:rsidR="00A10134" w:rsidRPr="007D4D58" w:rsidRDefault="00A10134" w:rsidP="000262AC">
            <w:pPr>
              <w:jc w:val="both"/>
              <w:rPr>
                <w:rFonts w:ascii="Arial" w:hAnsi="Arial" w:cs="Arial"/>
                <w:b/>
                <w:bCs/>
                <w:i/>
                <w:iCs/>
                <w:lang w:eastAsia="zh-CN"/>
              </w:rPr>
            </w:pPr>
          </w:p>
        </w:tc>
      </w:tr>
      <w:tr w:rsidR="00A10134" w:rsidRPr="007D4D58" w:rsidTr="00844FF7">
        <w:tc>
          <w:tcPr>
            <w:tcW w:w="10062" w:type="dxa"/>
          </w:tcPr>
          <w:p w:rsidR="00A10134" w:rsidRPr="007D4D58" w:rsidRDefault="001F3E34" w:rsidP="000262AC">
            <w:pPr>
              <w:jc w:val="both"/>
              <w:rPr>
                <w:rFonts w:ascii="Arial" w:hAnsi="Arial" w:cs="Arial"/>
                <w:b/>
                <w:bCs/>
                <w:i/>
                <w:iCs/>
                <w:lang w:eastAsia="zh-CN"/>
              </w:rPr>
            </w:pPr>
            <w:r w:rsidRPr="001F3E34">
              <w:rPr>
                <w:rFonts w:ascii="Arial" w:hAnsi="Arial" w:cs="Arial"/>
                <w:b/>
                <w:bCs/>
                <w:i/>
                <w:iCs/>
                <w:sz w:val="22"/>
                <w:szCs w:val="22"/>
                <w:lang w:eastAsia="zh-CN"/>
              </w:rPr>
              <w:t>Accountable person</w:t>
            </w:r>
            <w:r w:rsidR="00A10134" w:rsidRPr="007D4D58">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470036042" w:edGrp="everyone"/>
            <w:r w:rsidR="002A5664">
              <w:rPr>
                <w:rFonts w:ascii="Arial" w:hAnsi="Arial" w:cs="Arial"/>
                <w:b/>
                <w:bCs/>
                <w:i/>
                <w:iCs/>
                <w:sz w:val="22"/>
                <w:szCs w:val="22"/>
                <w:lang w:eastAsia="zh-CN"/>
              </w:rPr>
              <w:t>….</w:t>
            </w:r>
            <w:permEnd w:id="470036042"/>
          </w:p>
          <w:p w:rsidR="00A10134" w:rsidRPr="007D4D58" w:rsidRDefault="00A10134" w:rsidP="000262AC">
            <w:pPr>
              <w:jc w:val="both"/>
              <w:rPr>
                <w:rFonts w:ascii="Arial" w:hAnsi="Arial" w:cs="Arial"/>
                <w:b/>
                <w:bCs/>
                <w:i/>
                <w:iCs/>
                <w:lang w:eastAsia="zh-CN"/>
              </w:rPr>
            </w:pPr>
          </w:p>
        </w:tc>
      </w:tr>
      <w:tr w:rsidR="00A10134" w:rsidRPr="007D4D58" w:rsidTr="00174C55">
        <w:trPr>
          <w:trHeight w:val="762"/>
        </w:trPr>
        <w:tc>
          <w:tcPr>
            <w:tcW w:w="10062" w:type="dxa"/>
            <w:tcBorders>
              <w:bottom w:val="single" w:sz="4" w:space="0" w:color="auto"/>
            </w:tcBorders>
          </w:tcPr>
          <w:p w:rsidR="00A10134" w:rsidRPr="00174C55" w:rsidRDefault="001F3E34" w:rsidP="00844FF7">
            <w:pPr>
              <w:jc w:val="both"/>
              <w:rPr>
                <w:rFonts w:ascii="Arial" w:hAnsi="Arial" w:cs="Arial"/>
                <w:b/>
                <w:bCs/>
                <w:i/>
                <w:iCs/>
                <w:lang w:val="en-US" w:eastAsia="zh-CN"/>
              </w:rPr>
            </w:pPr>
            <w:r w:rsidRPr="001F3E34">
              <w:rPr>
                <w:rFonts w:ascii="Arial" w:hAnsi="Arial" w:cs="Arial"/>
                <w:b/>
                <w:bCs/>
                <w:i/>
                <w:iCs/>
                <w:sz w:val="22"/>
                <w:szCs w:val="22"/>
                <w:lang w:eastAsia="zh-CN"/>
              </w:rPr>
              <w:t>Name of the person who is supposed to receive the invoice</w:t>
            </w:r>
            <w:r w:rsidR="00A10134">
              <w:rPr>
                <w:rFonts w:ascii="Arial" w:hAnsi="Arial" w:cs="Arial"/>
                <w:b/>
                <w:bCs/>
                <w:i/>
                <w:iCs/>
                <w:sz w:val="22"/>
                <w:szCs w:val="22"/>
                <w:lang w:eastAsia="zh-CN"/>
              </w:rPr>
              <w:t>:</w:t>
            </w:r>
            <w:r w:rsidR="002A5664">
              <w:rPr>
                <w:rFonts w:ascii="Arial" w:hAnsi="Arial" w:cs="Arial"/>
                <w:b/>
                <w:bCs/>
                <w:i/>
                <w:iCs/>
                <w:sz w:val="22"/>
                <w:szCs w:val="22"/>
                <w:lang w:eastAsia="zh-CN"/>
              </w:rPr>
              <w:t xml:space="preserve"> </w:t>
            </w:r>
            <w:permStart w:id="2134666220" w:edGrp="everyone"/>
            <w:r w:rsidR="002A5664">
              <w:rPr>
                <w:rFonts w:ascii="Arial" w:hAnsi="Arial" w:cs="Arial"/>
                <w:b/>
                <w:bCs/>
                <w:i/>
                <w:iCs/>
                <w:sz w:val="22"/>
                <w:szCs w:val="22"/>
                <w:lang w:eastAsia="zh-CN"/>
              </w:rPr>
              <w:t>…</w:t>
            </w:r>
            <w:permEnd w:id="2134666220"/>
          </w:p>
        </w:tc>
      </w:tr>
    </w:tbl>
    <w:p w:rsidR="00DD4C4E" w:rsidRDefault="00DD4C4E" w:rsidP="00DD4C4E">
      <w:pPr>
        <w:ind w:firstLine="2268"/>
        <w:jc w:val="both"/>
        <w:rPr>
          <w:rFonts w:ascii="Arial" w:hAnsi="Arial" w:cs="Arial"/>
          <w:b/>
          <w:bCs/>
          <w:i/>
          <w:iCs/>
          <w:sz w:val="22"/>
          <w:szCs w:val="22"/>
        </w:rPr>
      </w:pPr>
    </w:p>
    <w:p w:rsidR="00DD4C4E" w:rsidRDefault="00DD4C4E" w:rsidP="00DD4C4E">
      <w:pPr>
        <w:jc w:val="both"/>
        <w:rPr>
          <w:rFonts w:ascii="Arial" w:hAnsi="Arial" w:cs="Arial"/>
          <w:b/>
          <w:bCs/>
          <w:i/>
          <w:iCs/>
          <w:sz w:val="22"/>
          <w:szCs w:val="22"/>
        </w:rPr>
      </w:pPr>
      <w:r>
        <w:rPr>
          <w:rFonts w:ascii="Arial" w:hAnsi="Arial" w:cs="Arial"/>
          <w:b/>
          <w:bCs/>
          <w:i/>
          <w:iCs/>
          <w:sz w:val="22"/>
          <w:szCs w:val="22"/>
        </w:rPr>
        <w:t xml:space="preserve">                    </w:t>
      </w:r>
    </w:p>
    <w:p w:rsidR="001F3E34" w:rsidRDefault="001F3E34" w:rsidP="00DD4C4E">
      <w:pPr>
        <w:rPr>
          <w:rFonts w:ascii="Arial" w:hAnsi="Arial" w:cs="Arial"/>
          <w:i/>
          <w:iCs/>
          <w:sz w:val="22"/>
          <w:szCs w:val="22"/>
        </w:rPr>
      </w:pPr>
    </w:p>
    <w:p w:rsidR="001F3E34" w:rsidRPr="001F3E34" w:rsidRDefault="001F3E34" w:rsidP="001F3E34">
      <w:pPr>
        <w:rPr>
          <w:rFonts w:ascii="Arial" w:hAnsi="Arial" w:cs="Arial"/>
          <w:sz w:val="22"/>
          <w:szCs w:val="22"/>
        </w:rPr>
      </w:pPr>
    </w:p>
    <w:p w:rsidR="001F3E34" w:rsidRPr="001F3E34" w:rsidRDefault="001F3E34" w:rsidP="001F3E34">
      <w:pPr>
        <w:rPr>
          <w:rFonts w:ascii="Arial" w:hAnsi="Arial" w:cs="Arial"/>
          <w:sz w:val="22"/>
          <w:szCs w:val="22"/>
        </w:rPr>
      </w:pPr>
    </w:p>
    <w:p w:rsidR="001F3E34" w:rsidRPr="001F3E34" w:rsidRDefault="001F3E34" w:rsidP="001F3E34">
      <w:pPr>
        <w:rPr>
          <w:rFonts w:ascii="Arial" w:hAnsi="Arial" w:cs="Arial"/>
          <w:sz w:val="22"/>
          <w:szCs w:val="22"/>
        </w:rPr>
      </w:pPr>
    </w:p>
    <w:p w:rsidR="001F3E34" w:rsidRPr="001F3E34" w:rsidRDefault="001F3E34" w:rsidP="001F3E34">
      <w:pPr>
        <w:rPr>
          <w:rFonts w:ascii="Arial" w:hAnsi="Arial" w:cs="Arial"/>
          <w:sz w:val="22"/>
          <w:szCs w:val="22"/>
        </w:rPr>
      </w:pPr>
    </w:p>
    <w:p w:rsidR="001F3E34" w:rsidRPr="001F3E34" w:rsidRDefault="001F3E34" w:rsidP="001F3E34">
      <w:pPr>
        <w:tabs>
          <w:tab w:val="left" w:pos="3640"/>
        </w:tabs>
        <w:rPr>
          <w:rFonts w:ascii="Arial" w:hAnsi="Arial" w:cs="Arial"/>
          <w:sz w:val="22"/>
          <w:szCs w:val="22"/>
        </w:rPr>
      </w:pPr>
      <w:r>
        <w:rPr>
          <w:rFonts w:ascii="Arial" w:hAnsi="Arial" w:cs="Arial"/>
          <w:sz w:val="22"/>
          <w:szCs w:val="22"/>
        </w:rPr>
        <w:tab/>
      </w:r>
    </w:p>
    <w:p w:rsidR="0007590C" w:rsidRPr="001F3E34" w:rsidRDefault="0007590C" w:rsidP="001F3E34">
      <w:pPr>
        <w:tabs>
          <w:tab w:val="left" w:pos="3640"/>
        </w:tabs>
        <w:rPr>
          <w:rFonts w:ascii="Arial" w:hAnsi="Arial" w:cs="Arial"/>
          <w:sz w:val="22"/>
          <w:szCs w:val="22"/>
        </w:rPr>
        <w:sectPr w:rsidR="0007590C" w:rsidRPr="001F3E34" w:rsidSect="002A5664">
          <w:headerReference w:type="default" r:id="rId8"/>
          <w:footerReference w:type="default" r:id="rId9"/>
          <w:pgSz w:w="11906" w:h="16838"/>
          <w:pgMar w:top="360" w:right="866" w:bottom="810" w:left="1080" w:header="345" w:footer="0" w:gutter="0"/>
          <w:cols w:space="708"/>
          <w:docGrid w:linePitch="360"/>
        </w:sectPr>
      </w:pPr>
    </w:p>
    <w:tbl>
      <w:tblPr>
        <w:tblW w:w="10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390"/>
        <w:gridCol w:w="3713"/>
        <w:gridCol w:w="2268"/>
        <w:gridCol w:w="859"/>
        <w:gridCol w:w="716"/>
      </w:tblGrid>
      <w:tr w:rsidR="00C069A2" w:rsidRPr="007D4D58" w:rsidTr="00B05B35">
        <w:trPr>
          <w:trHeight w:val="285"/>
        </w:trPr>
        <w:tc>
          <w:tcPr>
            <w:tcW w:w="1490" w:type="dxa"/>
            <w:vMerge w:val="restart"/>
            <w:tcBorders>
              <w:top w:val="double" w:sz="4" w:space="0" w:color="auto"/>
              <w:left w:val="double" w:sz="4" w:space="0" w:color="auto"/>
            </w:tcBorders>
            <w:shd w:val="clear" w:color="auto" w:fill="D9D9D9" w:themeFill="background1" w:themeFillShade="D9"/>
          </w:tcPr>
          <w:p w:rsidR="00EE78EC" w:rsidRDefault="00EE78EC" w:rsidP="00C069A2">
            <w:pPr>
              <w:jc w:val="center"/>
              <w:rPr>
                <w:b/>
                <w:sz w:val="22"/>
                <w:szCs w:val="22"/>
              </w:rPr>
            </w:pPr>
          </w:p>
          <w:p w:rsidR="00C069A2" w:rsidRPr="00C069A2" w:rsidRDefault="00C069A2" w:rsidP="00C069A2">
            <w:pPr>
              <w:jc w:val="center"/>
              <w:rPr>
                <w:b/>
                <w:sz w:val="22"/>
                <w:szCs w:val="22"/>
              </w:rPr>
            </w:pPr>
            <w:r w:rsidRPr="00C069A2">
              <w:rPr>
                <w:b/>
                <w:sz w:val="22"/>
                <w:szCs w:val="22"/>
              </w:rPr>
              <w:t>Test subject</w:t>
            </w:r>
          </w:p>
        </w:tc>
        <w:tc>
          <w:tcPr>
            <w:tcW w:w="1390" w:type="dxa"/>
            <w:vMerge w:val="restart"/>
            <w:tcBorders>
              <w:top w:val="double" w:sz="4" w:space="0" w:color="auto"/>
            </w:tcBorders>
            <w:shd w:val="clear" w:color="auto" w:fill="D9D9D9" w:themeFill="background1" w:themeFillShade="D9"/>
          </w:tcPr>
          <w:p w:rsidR="00EE78EC" w:rsidRDefault="00EE78EC" w:rsidP="00C069A2">
            <w:pPr>
              <w:jc w:val="center"/>
              <w:rPr>
                <w:b/>
                <w:sz w:val="22"/>
                <w:szCs w:val="22"/>
              </w:rPr>
            </w:pPr>
          </w:p>
          <w:p w:rsidR="00C069A2" w:rsidRPr="00C069A2" w:rsidRDefault="00C069A2" w:rsidP="00C069A2">
            <w:pPr>
              <w:jc w:val="center"/>
              <w:rPr>
                <w:b/>
                <w:sz w:val="22"/>
                <w:szCs w:val="22"/>
              </w:rPr>
            </w:pPr>
            <w:r w:rsidRPr="00C069A2">
              <w:rPr>
                <w:b/>
                <w:sz w:val="22"/>
                <w:szCs w:val="22"/>
              </w:rPr>
              <w:t>Code of the standard</w:t>
            </w:r>
          </w:p>
        </w:tc>
        <w:tc>
          <w:tcPr>
            <w:tcW w:w="3713" w:type="dxa"/>
            <w:vMerge w:val="restart"/>
            <w:tcBorders>
              <w:top w:val="double" w:sz="4" w:space="0" w:color="auto"/>
            </w:tcBorders>
            <w:shd w:val="clear" w:color="auto" w:fill="D9D9D9" w:themeFill="background1" w:themeFillShade="D9"/>
          </w:tcPr>
          <w:p w:rsidR="00C069A2" w:rsidRPr="00C069A2" w:rsidRDefault="00C069A2" w:rsidP="00C069A2">
            <w:pPr>
              <w:pStyle w:val="3"/>
              <w:rPr>
                <w:sz w:val="22"/>
                <w:szCs w:val="22"/>
              </w:rPr>
            </w:pPr>
          </w:p>
          <w:p w:rsidR="00C069A2" w:rsidRPr="00C069A2" w:rsidRDefault="00C069A2" w:rsidP="00C069A2">
            <w:pPr>
              <w:pStyle w:val="3"/>
              <w:rPr>
                <w:sz w:val="22"/>
                <w:szCs w:val="22"/>
              </w:rPr>
            </w:pPr>
            <w:r w:rsidRPr="00C069A2">
              <w:rPr>
                <w:sz w:val="22"/>
                <w:szCs w:val="22"/>
              </w:rPr>
              <w:t>Name of the standard</w:t>
            </w:r>
          </w:p>
        </w:tc>
        <w:tc>
          <w:tcPr>
            <w:tcW w:w="2268" w:type="dxa"/>
            <w:vMerge w:val="restart"/>
            <w:tcBorders>
              <w:top w:val="double" w:sz="4" w:space="0" w:color="auto"/>
            </w:tcBorders>
            <w:shd w:val="clear" w:color="auto" w:fill="D9D9D9" w:themeFill="background1" w:themeFillShade="D9"/>
          </w:tcPr>
          <w:p w:rsidR="00C069A2" w:rsidRPr="00C069A2" w:rsidRDefault="00C069A2" w:rsidP="00C069A2">
            <w:pPr>
              <w:jc w:val="center"/>
              <w:rPr>
                <w:b/>
                <w:sz w:val="22"/>
                <w:szCs w:val="22"/>
              </w:rPr>
            </w:pPr>
            <w:r w:rsidRPr="00C069A2">
              <w:rPr>
                <w:b/>
                <w:sz w:val="22"/>
                <w:szCs w:val="22"/>
              </w:rPr>
              <w:t>Tested parameters (characteristics)</w:t>
            </w:r>
          </w:p>
        </w:tc>
        <w:tc>
          <w:tcPr>
            <w:tcW w:w="1575" w:type="dxa"/>
            <w:gridSpan w:val="2"/>
            <w:tcBorders>
              <w:top w:val="double" w:sz="4" w:space="0" w:color="auto"/>
              <w:right w:val="double" w:sz="4" w:space="0" w:color="auto"/>
            </w:tcBorders>
            <w:shd w:val="clear" w:color="auto" w:fill="D9D9D9" w:themeFill="background1" w:themeFillShade="D9"/>
            <w:vAlign w:val="center"/>
          </w:tcPr>
          <w:p w:rsidR="00C069A2" w:rsidRPr="007D4D58" w:rsidRDefault="00C069A2" w:rsidP="00C069A2">
            <w:pPr>
              <w:jc w:val="center"/>
              <w:rPr>
                <w:b/>
                <w:bCs/>
                <w:sz w:val="20"/>
                <w:szCs w:val="20"/>
              </w:rPr>
            </w:pPr>
            <w:r w:rsidRPr="00C069A2">
              <w:rPr>
                <w:b/>
                <w:bCs/>
                <w:sz w:val="20"/>
                <w:szCs w:val="20"/>
              </w:rPr>
              <w:t>Participatio</w:t>
            </w:r>
            <w:r>
              <w:rPr>
                <w:b/>
                <w:bCs/>
                <w:sz w:val="20"/>
                <w:szCs w:val="20"/>
                <w:lang w:val="en-US"/>
              </w:rPr>
              <w:t>n</w:t>
            </w:r>
            <w:r>
              <w:rPr>
                <w:b/>
                <w:bCs/>
                <w:sz w:val="20"/>
                <w:szCs w:val="20"/>
              </w:rPr>
              <w:t>*</w:t>
            </w:r>
          </w:p>
        </w:tc>
      </w:tr>
      <w:tr w:rsidR="00DD4C4E" w:rsidRPr="007D4D58" w:rsidTr="00B05B35">
        <w:trPr>
          <w:trHeight w:val="180"/>
        </w:trPr>
        <w:tc>
          <w:tcPr>
            <w:tcW w:w="1490" w:type="dxa"/>
            <w:vMerge/>
            <w:tcBorders>
              <w:left w:val="double" w:sz="4" w:space="0" w:color="auto"/>
              <w:bottom w:val="double" w:sz="4" w:space="0" w:color="auto"/>
            </w:tcBorders>
            <w:shd w:val="clear" w:color="auto" w:fill="D9D9D9" w:themeFill="background1" w:themeFillShade="D9"/>
            <w:vAlign w:val="center"/>
          </w:tcPr>
          <w:p w:rsidR="00DD4C4E" w:rsidRPr="007D4D58" w:rsidRDefault="00DD4C4E" w:rsidP="00844FF7">
            <w:pPr>
              <w:jc w:val="center"/>
              <w:rPr>
                <w:b/>
                <w:bCs/>
                <w:sz w:val="20"/>
                <w:szCs w:val="20"/>
              </w:rPr>
            </w:pPr>
          </w:p>
        </w:tc>
        <w:tc>
          <w:tcPr>
            <w:tcW w:w="1390" w:type="dxa"/>
            <w:vMerge/>
            <w:tcBorders>
              <w:bottom w:val="double" w:sz="4" w:space="0" w:color="auto"/>
            </w:tcBorders>
            <w:shd w:val="clear" w:color="auto" w:fill="D9D9D9" w:themeFill="background1" w:themeFillShade="D9"/>
            <w:vAlign w:val="center"/>
          </w:tcPr>
          <w:p w:rsidR="00DD4C4E" w:rsidRPr="007D4D58" w:rsidRDefault="00DD4C4E" w:rsidP="00844FF7">
            <w:pPr>
              <w:jc w:val="center"/>
              <w:rPr>
                <w:b/>
                <w:bCs/>
                <w:sz w:val="20"/>
                <w:szCs w:val="20"/>
              </w:rPr>
            </w:pPr>
          </w:p>
        </w:tc>
        <w:tc>
          <w:tcPr>
            <w:tcW w:w="3713" w:type="dxa"/>
            <w:vMerge/>
            <w:tcBorders>
              <w:bottom w:val="double" w:sz="4" w:space="0" w:color="auto"/>
            </w:tcBorders>
            <w:shd w:val="clear" w:color="auto" w:fill="D9D9D9" w:themeFill="background1" w:themeFillShade="D9"/>
            <w:vAlign w:val="center"/>
          </w:tcPr>
          <w:p w:rsidR="00DD4C4E" w:rsidRPr="007D4D58" w:rsidRDefault="00DD4C4E" w:rsidP="00844FF7">
            <w:pPr>
              <w:jc w:val="center"/>
              <w:rPr>
                <w:b/>
                <w:bCs/>
                <w:sz w:val="20"/>
                <w:szCs w:val="20"/>
              </w:rPr>
            </w:pPr>
          </w:p>
        </w:tc>
        <w:tc>
          <w:tcPr>
            <w:tcW w:w="2268" w:type="dxa"/>
            <w:vMerge/>
            <w:tcBorders>
              <w:bottom w:val="double" w:sz="4" w:space="0" w:color="auto"/>
            </w:tcBorders>
            <w:shd w:val="clear" w:color="auto" w:fill="D9D9D9" w:themeFill="background1" w:themeFillShade="D9"/>
            <w:vAlign w:val="center"/>
          </w:tcPr>
          <w:p w:rsidR="00DD4C4E" w:rsidRPr="007D4D58" w:rsidRDefault="00DD4C4E" w:rsidP="00844FF7">
            <w:pPr>
              <w:jc w:val="center"/>
              <w:rPr>
                <w:b/>
                <w:bCs/>
                <w:sz w:val="20"/>
                <w:szCs w:val="20"/>
              </w:rPr>
            </w:pPr>
          </w:p>
        </w:tc>
        <w:tc>
          <w:tcPr>
            <w:tcW w:w="859" w:type="dxa"/>
            <w:tcBorders>
              <w:bottom w:val="double" w:sz="4" w:space="0" w:color="auto"/>
            </w:tcBorders>
            <w:shd w:val="clear" w:color="auto" w:fill="D9D9D9" w:themeFill="background1" w:themeFillShade="D9"/>
            <w:vAlign w:val="center"/>
          </w:tcPr>
          <w:p w:rsidR="00DD4C4E" w:rsidRPr="00C069A2" w:rsidRDefault="00C069A2" w:rsidP="00844FF7">
            <w:pPr>
              <w:jc w:val="center"/>
              <w:rPr>
                <w:b/>
                <w:bCs/>
                <w:sz w:val="20"/>
                <w:szCs w:val="20"/>
                <w:lang w:val="en-US"/>
              </w:rPr>
            </w:pPr>
            <w:r>
              <w:rPr>
                <w:b/>
                <w:bCs/>
                <w:sz w:val="20"/>
                <w:szCs w:val="20"/>
                <w:lang w:val="en-US"/>
              </w:rPr>
              <w:t>Yes</w:t>
            </w:r>
          </w:p>
          <w:sdt>
            <w:sdtPr>
              <w:rPr>
                <w:b/>
                <w:bCs/>
                <w:sz w:val="20"/>
                <w:szCs w:val="20"/>
              </w:rPr>
              <w:id w:val="2125810779"/>
              <w14:checkbox>
                <w14:checked w14:val="1"/>
                <w14:checkedState w14:val="2612" w14:font="MS Gothic"/>
                <w14:uncheckedState w14:val="2610" w14:font="MS Gothic"/>
              </w14:checkbox>
            </w:sdtPr>
            <w:sdtEndPr/>
            <w:sdtContent>
              <w:p w:rsidR="00A10134" w:rsidRPr="007D4D58" w:rsidRDefault="00A10134" w:rsidP="00844FF7">
                <w:pPr>
                  <w:jc w:val="center"/>
                  <w:rPr>
                    <w:b/>
                    <w:bCs/>
                    <w:sz w:val="20"/>
                    <w:szCs w:val="20"/>
                  </w:rPr>
                </w:pPr>
                <w:r>
                  <w:rPr>
                    <w:rFonts w:ascii="MS Gothic" w:eastAsia="MS Gothic" w:hAnsi="MS Gothic" w:hint="eastAsia"/>
                    <w:b/>
                    <w:bCs/>
                    <w:sz w:val="20"/>
                    <w:szCs w:val="20"/>
                  </w:rPr>
                  <w:t>☒</w:t>
                </w:r>
              </w:p>
            </w:sdtContent>
          </w:sdt>
        </w:tc>
        <w:tc>
          <w:tcPr>
            <w:tcW w:w="716" w:type="dxa"/>
            <w:tcBorders>
              <w:bottom w:val="double" w:sz="4" w:space="0" w:color="auto"/>
              <w:right w:val="double" w:sz="4" w:space="0" w:color="auto"/>
            </w:tcBorders>
            <w:shd w:val="clear" w:color="auto" w:fill="D9D9D9" w:themeFill="background1" w:themeFillShade="D9"/>
            <w:vAlign w:val="center"/>
          </w:tcPr>
          <w:p w:rsidR="00DD4C4E" w:rsidRPr="00C069A2" w:rsidRDefault="00C069A2" w:rsidP="00844FF7">
            <w:pPr>
              <w:jc w:val="center"/>
              <w:rPr>
                <w:b/>
                <w:bCs/>
                <w:sz w:val="20"/>
                <w:szCs w:val="20"/>
                <w:lang w:val="en-US"/>
              </w:rPr>
            </w:pPr>
            <w:r>
              <w:rPr>
                <w:b/>
                <w:bCs/>
                <w:sz w:val="20"/>
                <w:szCs w:val="20"/>
                <w:lang w:val="en-US"/>
              </w:rPr>
              <w:t>No</w:t>
            </w:r>
          </w:p>
          <w:sdt>
            <w:sdtPr>
              <w:rPr>
                <w:b/>
                <w:bCs/>
                <w:sz w:val="20"/>
                <w:szCs w:val="20"/>
              </w:rPr>
              <w:id w:val="1619257558"/>
              <w14:checkbox>
                <w14:checked w14:val="0"/>
                <w14:checkedState w14:val="2612" w14:font="MS Gothic"/>
                <w14:uncheckedState w14:val="2610" w14:font="MS Gothic"/>
              </w14:checkbox>
            </w:sdtPr>
            <w:sdtEndPr/>
            <w:sdtContent>
              <w:p w:rsidR="00A10134" w:rsidRPr="007D4D58" w:rsidRDefault="00A10134" w:rsidP="00844FF7">
                <w:pPr>
                  <w:jc w:val="center"/>
                  <w:rPr>
                    <w:b/>
                    <w:bCs/>
                    <w:sz w:val="20"/>
                    <w:szCs w:val="20"/>
                  </w:rPr>
                </w:pPr>
                <w:r>
                  <w:rPr>
                    <w:rFonts w:ascii="MS Gothic" w:eastAsia="MS Gothic" w:hAnsi="MS Gothic" w:hint="eastAsia"/>
                    <w:b/>
                    <w:bCs/>
                    <w:sz w:val="20"/>
                    <w:szCs w:val="20"/>
                  </w:rPr>
                  <w:t>☐</w:t>
                </w:r>
              </w:p>
            </w:sdtContent>
          </w:sdt>
        </w:tc>
      </w:tr>
      <w:tr w:rsidR="0059498C" w:rsidRPr="007D4D58" w:rsidTr="00E67FEF">
        <w:trPr>
          <w:trHeight w:val="1010"/>
        </w:trPr>
        <w:tc>
          <w:tcPr>
            <w:tcW w:w="1490" w:type="dxa"/>
            <w:vMerge w:val="restart"/>
            <w:tcBorders>
              <w:top w:val="double" w:sz="4" w:space="0" w:color="auto"/>
              <w:left w:val="double" w:sz="4" w:space="0" w:color="auto"/>
            </w:tcBorders>
            <w:vAlign w:val="center"/>
          </w:tcPr>
          <w:p w:rsidR="0059498C" w:rsidRPr="00A706D6" w:rsidRDefault="00AF4000" w:rsidP="00EE78EC">
            <w:pPr>
              <w:jc w:val="center"/>
              <w:rPr>
                <w:b/>
                <w:lang w:val="en-US"/>
              </w:rPr>
            </w:pPr>
            <w:permStart w:id="1181971845" w:edGrp="everyone" w:colFirst="4" w:colLast="4"/>
            <w:r w:rsidRPr="00AF4000">
              <w:rPr>
                <w:sz w:val="18"/>
                <w:szCs w:val="18"/>
                <w:lang w:val="en-US"/>
              </w:rPr>
              <w:t>(Construction) Soils or Unfractionated Aggregate 0-16</w:t>
            </w:r>
            <w:bookmarkStart w:id="0" w:name="_GoBack"/>
            <w:bookmarkEnd w:id="0"/>
          </w:p>
        </w:tc>
        <w:tc>
          <w:tcPr>
            <w:tcW w:w="1390" w:type="dxa"/>
            <w:tcBorders>
              <w:top w:val="double" w:sz="4" w:space="0" w:color="auto"/>
            </w:tcBorders>
            <w:vAlign w:val="center"/>
          </w:tcPr>
          <w:p w:rsidR="0059498C" w:rsidRDefault="0059498C" w:rsidP="00020BF3">
            <w:pPr>
              <w:jc w:val="center"/>
              <w:rPr>
                <w:sz w:val="18"/>
                <w:szCs w:val="18"/>
              </w:rPr>
            </w:pPr>
            <w:r w:rsidRPr="004D451F">
              <w:rPr>
                <w:sz w:val="18"/>
                <w:szCs w:val="18"/>
              </w:rPr>
              <w:t xml:space="preserve">EN 13286-2, </w:t>
            </w:r>
          </w:p>
          <w:p w:rsidR="0059498C" w:rsidRPr="00A706D6" w:rsidRDefault="0059498C" w:rsidP="00020BF3">
            <w:pPr>
              <w:jc w:val="center"/>
              <w:rPr>
                <w:sz w:val="18"/>
                <w:szCs w:val="18"/>
              </w:rPr>
            </w:pPr>
            <w:r w:rsidRPr="004D451F">
              <w:rPr>
                <w:sz w:val="18"/>
                <w:szCs w:val="18"/>
              </w:rPr>
              <w:t>clause 7.1</w:t>
            </w:r>
          </w:p>
        </w:tc>
        <w:tc>
          <w:tcPr>
            <w:tcW w:w="3713" w:type="dxa"/>
            <w:tcBorders>
              <w:top w:val="double" w:sz="4" w:space="0" w:color="auto"/>
            </w:tcBorders>
            <w:vAlign w:val="center"/>
          </w:tcPr>
          <w:p w:rsidR="0059498C" w:rsidRPr="00A706D6" w:rsidRDefault="0059498C" w:rsidP="00D838CA">
            <w:pPr>
              <w:rPr>
                <w:sz w:val="18"/>
                <w:szCs w:val="18"/>
                <w:lang w:val="en-US"/>
              </w:rPr>
            </w:pPr>
            <w:r w:rsidRPr="004D451F">
              <w:rPr>
                <w:rFonts w:eastAsia="Calibri"/>
                <w:sz w:val="18"/>
                <w:szCs w:val="18"/>
                <w:lang w:val="en-US"/>
              </w:rPr>
              <w:t>Unbound and hydraulically bound mixtures - Part 2: Test methods for laboratory reference density and water content - Proctor compaction</w:t>
            </w:r>
            <w:r>
              <w:t xml:space="preserve"> </w:t>
            </w:r>
            <w:r w:rsidRPr="004D451F">
              <w:rPr>
                <w:rFonts w:eastAsia="Calibri"/>
                <w:sz w:val="18"/>
                <w:szCs w:val="18"/>
                <w:lang w:val="en-US"/>
              </w:rPr>
              <w:t>EN 13286-2:2010, clause 7.1</w:t>
            </w:r>
          </w:p>
        </w:tc>
        <w:tc>
          <w:tcPr>
            <w:tcW w:w="2268" w:type="dxa"/>
            <w:tcBorders>
              <w:top w:val="double" w:sz="4" w:space="0" w:color="auto"/>
            </w:tcBorders>
            <w:vAlign w:val="center"/>
          </w:tcPr>
          <w:p w:rsidR="0059498C" w:rsidRDefault="0059498C" w:rsidP="00064790">
            <w:pPr>
              <w:jc w:val="center"/>
              <w:rPr>
                <w:sz w:val="18"/>
                <w:szCs w:val="18"/>
                <w:lang w:val="ru-RU"/>
              </w:rPr>
            </w:pPr>
            <w:r w:rsidRPr="004D451F">
              <w:rPr>
                <w:sz w:val="18"/>
                <w:szCs w:val="18"/>
                <w:lang w:val="ru-RU"/>
              </w:rPr>
              <w:t xml:space="preserve">Laboratory reference </w:t>
            </w:r>
            <w:r w:rsidR="000508C9" w:rsidRPr="00B60853">
              <w:rPr>
                <w:sz w:val="18"/>
                <w:szCs w:val="18"/>
                <w:highlight w:val="green"/>
              </w:rPr>
              <w:t>/ua/</w:t>
            </w:r>
            <w:r w:rsidR="000508C9" w:rsidRPr="00B60853">
              <w:rPr>
                <w:sz w:val="18"/>
                <w:szCs w:val="18"/>
              </w:rPr>
              <w:t xml:space="preserve"> </w:t>
            </w:r>
            <w:r w:rsidRPr="004D451F">
              <w:rPr>
                <w:sz w:val="18"/>
                <w:szCs w:val="18"/>
                <w:lang w:val="ru-RU"/>
              </w:rPr>
              <w:t>density and water content - Proctor compaction</w:t>
            </w:r>
          </w:p>
          <w:p w:rsidR="0059498C" w:rsidRPr="004D451F" w:rsidRDefault="0059498C" w:rsidP="00064790">
            <w:pPr>
              <w:jc w:val="center"/>
              <w:rPr>
                <w:sz w:val="18"/>
                <w:szCs w:val="18"/>
                <w:lang w:val="en-US"/>
              </w:rPr>
            </w:pPr>
            <w:r w:rsidRPr="004D451F">
              <w:rPr>
                <w:b/>
                <w:sz w:val="18"/>
                <w:szCs w:val="18"/>
                <w:lang w:val="en-US"/>
              </w:rPr>
              <w:t>Maximum dry density</w:t>
            </w:r>
          </w:p>
        </w:tc>
        <w:tc>
          <w:tcPr>
            <w:tcW w:w="1575" w:type="dxa"/>
            <w:gridSpan w:val="2"/>
            <w:tcBorders>
              <w:top w:val="double" w:sz="4" w:space="0" w:color="auto"/>
              <w:right w:val="double" w:sz="4" w:space="0" w:color="auto"/>
            </w:tcBorders>
            <w:vAlign w:val="center"/>
          </w:tcPr>
          <w:p w:rsidR="0059498C" w:rsidRPr="00A10134" w:rsidRDefault="0059498C" w:rsidP="00844FF7">
            <w:pPr>
              <w:jc w:val="center"/>
              <w:rPr>
                <w:b/>
                <w:bCs/>
                <w:sz w:val="48"/>
                <w:szCs w:val="48"/>
              </w:rPr>
            </w:pPr>
          </w:p>
        </w:tc>
      </w:tr>
      <w:tr w:rsidR="0059498C" w:rsidRPr="007D4D58" w:rsidTr="00B05B35">
        <w:trPr>
          <w:trHeight w:val="551"/>
        </w:trPr>
        <w:tc>
          <w:tcPr>
            <w:tcW w:w="1490" w:type="dxa"/>
            <w:vMerge/>
            <w:tcBorders>
              <w:left w:val="double" w:sz="4" w:space="0" w:color="auto"/>
            </w:tcBorders>
            <w:vAlign w:val="center"/>
          </w:tcPr>
          <w:p w:rsidR="0059498C" w:rsidRPr="00DD4C4E" w:rsidRDefault="0059498C" w:rsidP="00844FF7">
            <w:pPr>
              <w:jc w:val="center"/>
              <w:rPr>
                <w:sz w:val="18"/>
                <w:szCs w:val="18"/>
              </w:rPr>
            </w:pPr>
            <w:permStart w:id="563110935" w:edGrp="everyone" w:colFirst="4" w:colLast="4"/>
            <w:permEnd w:id="1181971845"/>
          </w:p>
        </w:tc>
        <w:tc>
          <w:tcPr>
            <w:tcW w:w="1390" w:type="dxa"/>
            <w:vAlign w:val="center"/>
          </w:tcPr>
          <w:p w:rsidR="00E743A8" w:rsidRPr="00E743A8" w:rsidRDefault="00E743A8" w:rsidP="00E743A8">
            <w:pPr>
              <w:jc w:val="center"/>
              <w:rPr>
                <w:sz w:val="18"/>
                <w:szCs w:val="18"/>
              </w:rPr>
            </w:pPr>
            <w:r w:rsidRPr="00E743A8">
              <w:rPr>
                <w:sz w:val="18"/>
                <w:szCs w:val="18"/>
              </w:rPr>
              <w:t xml:space="preserve">EN 13286-2, </w:t>
            </w:r>
          </w:p>
          <w:p w:rsidR="0059498C" w:rsidRPr="002902A9" w:rsidRDefault="00E743A8" w:rsidP="00E743A8">
            <w:pPr>
              <w:jc w:val="center"/>
              <w:rPr>
                <w:sz w:val="16"/>
                <w:szCs w:val="16"/>
                <w:lang w:val="ru-RU"/>
              </w:rPr>
            </w:pPr>
            <w:r w:rsidRPr="00E743A8">
              <w:rPr>
                <w:sz w:val="18"/>
                <w:szCs w:val="18"/>
              </w:rPr>
              <w:t>clause 7.1</w:t>
            </w:r>
          </w:p>
        </w:tc>
        <w:tc>
          <w:tcPr>
            <w:tcW w:w="3713" w:type="dxa"/>
            <w:vAlign w:val="center"/>
          </w:tcPr>
          <w:p w:rsidR="0059498C" w:rsidRPr="002902A9" w:rsidRDefault="000508C9" w:rsidP="00844FF7">
            <w:pPr>
              <w:pStyle w:val="text"/>
              <w:ind w:firstLine="0"/>
              <w:jc w:val="left"/>
              <w:rPr>
                <w:sz w:val="16"/>
                <w:szCs w:val="16"/>
                <w:lang w:val="ru-RU"/>
              </w:rPr>
            </w:pPr>
            <w:r w:rsidRPr="000508C9">
              <w:rPr>
                <w:sz w:val="18"/>
                <w:szCs w:val="18"/>
              </w:rPr>
              <w:t>Unbound and hydraulically bound mixtures - Part 2: Test methods for laboratory reference density and water content - Proctor compaction EN 13286-2:2010, clause 7.1</w:t>
            </w:r>
          </w:p>
        </w:tc>
        <w:tc>
          <w:tcPr>
            <w:tcW w:w="2268" w:type="dxa"/>
            <w:vAlign w:val="center"/>
          </w:tcPr>
          <w:p w:rsidR="0059498C" w:rsidRPr="004D451F" w:rsidRDefault="0059498C" w:rsidP="004D451F">
            <w:pPr>
              <w:jc w:val="center"/>
              <w:rPr>
                <w:sz w:val="18"/>
                <w:szCs w:val="18"/>
                <w:lang w:val="ru-RU"/>
              </w:rPr>
            </w:pPr>
            <w:r w:rsidRPr="004D451F">
              <w:rPr>
                <w:sz w:val="18"/>
                <w:szCs w:val="18"/>
                <w:lang w:val="ru-RU"/>
              </w:rPr>
              <w:t xml:space="preserve">Laboratory reference </w:t>
            </w:r>
            <w:r w:rsidR="000508C9" w:rsidRPr="00B60853">
              <w:rPr>
                <w:sz w:val="18"/>
                <w:szCs w:val="18"/>
                <w:highlight w:val="green"/>
              </w:rPr>
              <w:t>/ua/</w:t>
            </w:r>
            <w:r w:rsidR="000508C9" w:rsidRPr="00B60853">
              <w:rPr>
                <w:sz w:val="18"/>
                <w:szCs w:val="18"/>
              </w:rPr>
              <w:t xml:space="preserve"> </w:t>
            </w:r>
            <w:r w:rsidRPr="004D451F">
              <w:rPr>
                <w:sz w:val="18"/>
                <w:szCs w:val="18"/>
                <w:lang w:val="ru-RU"/>
              </w:rPr>
              <w:t>density and water content - Proctor compaction</w:t>
            </w:r>
          </w:p>
          <w:p w:rsidR="0059498C" w:rsidRPr="004D451F" w:rsidRDefault="0059498C" w:rsidP="004D451F">
            <w:pPr>
              <w:jc w:val="center"/>
              <w:rPr>
                <w:b/>
                <w:sz w:val="16"/>
                <w:szCs w:val="16"/>
                <w:lang w:val="en-US"/>
              </w:rPr>
            </w:pPr>
            <w:r w:rsidRPr="004D451F">
              <w:rPr>
                <w:b/>
                <w:sz w:val="18"/>
                <w:szCs w:val="18"/>
                <w:lang w:val="ru-RU"/>
              </w:rPr>
              <w:t>Optimum water content</w:t>
            </w:r>
          </w:p>
        </w:tc>
        <w:tc>
          <w:tcPr>
            <w:tcW w:w="1575" w:type="dxa"/>
            <w:gridSpan w:val="2"/>
            <w:tcBorders>
              <w:right w:val="double" w:sz="4" w:space="0" w:color="auto"/>
            </w:tcBorders>
            <w:vAlign w:val="center"/>
          </w:tcPr>
          <w:p w:rsidR="0059498C" w:rsidRPr="00A10134" w:rsidRDefault="0059498C" w:rsidP="004D4288">
            <w:pPr>
              <w:jc w:val="center"/>
              <w:rPr>
                <w:b/>
                <w:bCs/>
                <w:sz w:val="48"/>
                <w:szCs w:val="48"/>
              </w:rPr>
            </w:pPr>
          </w:p>
        </w:tc>
      </w:tr>
      <w:tr w:rsidR="0059498C" w:rsidRPr="007D4D58" w:rsidTr="00B05B35">
        <w:trPr>
          <w:trHeight w:val="856"/>
        </w:trPr>
        <w:tc>
          <w:tcPr>
            <w:tcW w:w="1490" w:type="dxa"/>
            <w:vMerge/>
            <w:tcBorders>
              <w:left w:val="double" w:sz="4" w:space="0" w:color="auto"/>
            </w:tcBorders>
            <w:vAlign w:val="center"/>
          </w:tcPr>
          <w:p w:rsidR="0059498C" w:rsidRPr="00DD4C4E" w:rsidRDefault="0059498C" w:rsidP="00844FF7">
            <w:pPr>
              <w:jc w:val="center"/>
              <w:rPr>
                <w:sz w:val="18"/>
                <w:szCs w:val="18"/>
              </w:rPr>
            </w:pPr>
            <w:permStart w:id="1996183043" w:edGrp="everyone" w:colFirst="4" w:colLast="4"/>
            <w:permEnd w:id="563110935"/>
          </w:p>
        </w:tc>
        <w:tc>
          <w:tcPr>
            <w:tcW w:w="1390" w:type="dxa"/>
            <w:vAlign w:val="center"/>
          </w:tcPr>
          <w:p w:rsidR="0059498C" w:rsidRPr="002902A9" w:rsidRDefault="00E743A8" w:rsidP="00305B66">
            <w:pPr>
              <w:jc w:val="center"/>
              <w:rPr>
                <w:sz w:val="16"/>
                <w:szCs w:val="16"/>
                <w:lang w:val="ru-RU"/>
              </w:rPr>
            </w:pPr>
            <w:r w:rsidRPr="00E743A8">
              <w:rPr>
                <w:sz w:val="18"/>
                <w:szCs w:val="18"/>
              </w:rPr>
              <w:t>EN 13286-47</w:t>
            </w:r>
          </w:p>
        </w:tc>
        <w:tc>
          <w:tcPr>
            <w:tcW w:w="3713" w:type="dxa"/>
            <w:vAlign w:val="center"/>
          </w:tcPr>
          <w:p w:rsidR="0059498C" w:rsidRPr="002902A9" w:rsidRDefault="00E743A8" w:rsidP="00844FF7">
            <w:pPr>
              <w:pStyle w:val="text"/>
              <w:ind w:firstLine="0"/>
              <w:jc w:val="left"/>
              <w:rPr>
                <w:sz w:val="16"/>
                <w:szCs w:val="16"/>
                <w:lang w:val="ru-RU"/>
              </w:rPr>
            </w:pPr>
            <w:r w:rsidRPr="00E743A8">
              <w:rPr>
                <w:sz w:val="18"/>
                <w:szCs w:val="18"/>
              </w:rPr>
              <w:t>Unbound and hydraulically bound mixtures - Part 47: Test method for the determination of California bearing ratio, immediate bearing index and linear swelling.</w:t>
            </w:r>
          </w:p>
        </w:tc>
        <w:tc>
          <w:tcPr>
            <w:tcW w:w="2268" w:type="dxa"/>
            <w:vAlign w:val="center"/>
          </w:tcPr>
          <w:p w:rsidR="0059498C" w:rsidRPr="00654796" w:rsidRDefault="00E743A8" w:rsidP="00E743A8">
            <w:pPr>
              <w:jc w:val="center"/>
              <w:rPr>
                <w:sz w:val="16"/>
                <w:szCs w:val="16"/>
                <w:lang w:val="en-US"/>
              </w:rPr>
            </w:pPr>
            <w:r>
              <w:rPr>
                <w:sz w:val="18"/>
                <w:szCs w:val="18"/>
                <w:lang w:val="ru-RU"/>
              </w:rPr>
              <w:t xml:space="preserve">California bearing ratio </w:t>
            </w:r>
            <w:r w:rsidR="000508C9" w:rsidRPr="00B60853">
              <w:rPr>
                <w:sz w:val="18"/>
                <w:szCs w:val="18"/>
                <w:highlight w:val="green"/>
              </w:rPr>
              <w:t>/ua/</w:t>
            </w:r>
            <w:r w:rsidR="000508C9" w:rsidRPr="00B60853">
              <w:rPr>
                <w:sz w:val="18"/>
                <w:szCs w:val="18"/>
              </w:rPr>
              <w:t xml:space="preserve"> </w:t>
            </w:r>
            <w:r>
              <w:rPr>
                <w:sz w:val="18"/>
                <w:szCs w:val="18"/>
                <w:lang w:val="ru-RU"/>
              </w:rPr>
              <w:t xml:space="preserve">/CBR/ </w:t>
            </w:r>
          </w:p>
        </w:tc>
        <w:tc>
          <w:tcPr>
            <w:tcW w:w="1575" w:type="dxa"/>
            <w:gridSpan w:val="2"/>
            <w:tcBorders>
              <w:right w:val="double" w:sz="4" w:space="0" w:color="auto"/>
            </w:tcBorders>
            <w:vAlign w:val="center"/>
          </w:tcPr>
          <w:p w:rsidR="0059498C" w:rsidRPr="00A10134" w:rsidRDefault="0059498C" w:rsidP="00BA455B">
            <w:pPr>
              <w:jc w:val="center"/>
              <w:rPr>
                <w:b/>
                <w:bCs/>
                <w:sz w:val="48"/>
                <w:szCs w:val="48"/>
              </w:rPr>
            </w:pPr>
          </w:p>
        </w:tc>
      </w:tr>
    </w:tbl>
    <w:permEnd w:id="1996183043"/>
    <w:p w:rsidR="00DD4C4E" w:rsidRPr="00B60853" w:rsidRDefault="00DD4C4E" w:rsidP="00DD4C4E">
      <w:pPr>
        <w:autoSpaceDE w:val="0"/>
        <w:autoSpaceDN w:val="0"/>
        <w:ind w:left="720"/>
        <w:jc w:val="both"/>
        <w:rPr>
          <w:sz w:val="18"/>
          <w:szCs w:val="18"/>
        </w:rPr>
      </w:pPr>
      <w:r w:rsidRPr="00B60853">
        <w:rPr>
          <w:sz w:val="18"/>
          <w:szCs w:val="18"/>
          <w:highlight w:val="green"/>
        </w:rPr>
        <w:t>/ua/</w:t>
      </w:r>
      <w:r w:rsidRPr="00B60853">
        <w:rPr>
          <w:sz w:val="18"/>
          <w:szCs w:val="18"/>
        </w:rPr>
        <w:t xml:space="preserve"> - </w:t>
      </w:r>
      <w:r w:rsidR="007D033C" w:rsidRPr="007D033C">
        <w:rPr>
          <w:sz w:val="18"/>
          <w:szCs w:val="18"/>
        </w:rPr>
        <w:t xml:space="preserve">under accreditation, within the scope of accreditation of the PT </w:t>
      </w:r>
      <w:r w:rsidR="007D033C">
        <w:rPr>
          <w:sz w:val="18"/>
          <w:szCs w:val="18"/>
          <w:lang w:val="en-US"/>
        </w:rPr>
        <w:t>P</w:t>
      </w:r>
      <w:r w:rsidR="007D033C" w:rsidRPr="007D033C">
        <w:rPr>
          <w:sz w:val="18"/>
          <w:szCs w:val="18"/>
        </w:rPr>
        <w:t>rovider</w:t>
      </w:r>
      <w:r w:rsidRPr="00B60853">
        <w:rPr>
          <w:sz w:val="18"/>
          <w:szCs w:val="18"/>
        </w:rPr>
        <w:t xml:space="preserve">; </w:t>
      </w:r>
      <w:r w:rsidRPr="00B60853">
        <w:rPr>
          <w:sz w:val="18"/>
          <w:szCs w:val="18"/>
          <w:highlight w:val="red"/>
        </w:rPr>
        <w:t>/</w:t>
      </w:r>
      <w:r w:rsidRPr="00B60853">
        <w:rPr>
          <w:sz w:val="18"/>
          <w:szCs w:val="18"/>
          <w:highlight w:val="red"/>
          <w:lang w:val="en-US"/>
        </w:rPr>
        <w:t>oa</w:t>
      </w:r>
      <w:r w:rsidRPr="00B60853">
        <w:rPr>
          <w:sz w:val="18"/>
          <w:szCs w:val="18"/>
          <w:highlight w:val="red"/>
        </w:rPr>
        <w:t>/</w:t>
      </w:r>
      <w:r w:rsidRPr="00B60853">
        <w:rPr>
          <w:sz w:val="18"/>
          <w:szCs w:val="18"/>
          <w:lang w:val="en-US"/>
        </w:rPr>
        <w:t xml:space="preserve"> - </w:t>
      </w:r>
      <w:r w:rsidR="007D033C" w:rsidRPr="007D033C">
        <w:rPr>
          <w:sz w:val="18"/>
          <w:szCs w:val="18"/>
        </w:rPr>
        <w:t xml:space="preserve">out of the scope of accreditation of the PT </w:t>
      </w:r>
      <w:r w:rsidR="007D033C">
        <w:rPr>
          <w:sz w:val="18"/>
          <w:szCs w:val="18"/>
          <w:lang w:val="en-US"/>
        </w:rPr>
        <w:t>P</w:t>
      </w:r>
      <w:r w:rsidR="007D033C" w:rsidRPr="007D033C">
        <w:rPr>
          <w:sz w:val="18"/>
          <w:szCs w:val="18"/>
        </w:rPr>
        <w:t>rovider</w:t>
      </w:r>
    </w:p>
    <w:p w:rsidR="00DD4C4E" w:rsidRPr="00944DA5" w:rsidRDefault="00DD4C4E" w:rsidP="00DD4C4E">
      <w:pPr>
        <w:rPr>
          <w:rFonts w:ascii="Arial" w:hAnsi="Arial" w:cs="Arial"/>
          <w:b/>
          <w:bCs/>
          <w:i/>
          <w:iCs/>
          <w:sz w:val="12"/>
          <w:szCs w:val="12"/>
          <w:highlight w:val="cyan"/>
        </w:rPr>
      </w:pPr>
    </w:p>
    <w:p w:rsidR="00DD4C4E" w:rsidRDefault="00DD4C4E" w:rsidP="00944DA5">
      <w:pPr>
        <w:jc w:val="both"/>
        <w:rPr>
          <w:i/>
          <w:iCs/>
          <w:sz w:val="20"/>
          <w:szCs w:val="20"/>
          <w:u w:val="single"/>
        </w:rPr>
      </w:pPr>
      <w:r w:rsidRPr="00944DA5">
        <w:rPr>
          <w:b/>
          <w:bCs/>
          <w:i/>
          <w:iCs/>
          <w:sz w:val="20"/>
          <w:szCs w:val="20"/>
        </w:rPr>
        <w:t>*</w:t>
      </w:r>
      <w:r w:rsidR="00552D60" w:rsidRPr="00552D60">
        <w:rPr>
          <w:b/>
          <w:bCs/>
          <w:i/>
          <w:iCs/>
          <w:sz w:val="20"/>
          <w:szCs w:val="20"/>
        </w:rPr>
        <w:t xml:space="preserve">Note: </w:t>
      </w:r>
      <w:r w:rsidR="00552D60" w:rsidRPr="00552D60">
        <w:rPr>
          <w:bCs/>
          <w:i/>
          <w:iCs/>
          <w:sz w:val="20"/>
          <w:szCs w:val="20"/>
          <w:u w:val="single"/>
        </w:rPr>
        <w:t>Confirm your participation by clicking with the cursor over the square which is to the right of the relevant parameter/characteristic next to the relevant test subject</w:t>
      </w:r>
      <w:r w:rsidR="00944DA5" w:rsidRPr="00552D60">
        <w:rPr>
          <w:i/>
          <w:iCs/>
          <w:sz w:val="20"/>
          <w:szCs w:val="20"/>
          <w:u w:val="single"/>
        </w:rPr>
        <w:t>!</w:t>
      </w:r>
    </w:p>
    <w:p w:rsidR="00552D60" w:rsidRDefault="00552D60" w:rsidP="00944DA5">
      <w:pPr>
        <w:jc w:val="both"/>
        <w:rPr>
          <w:i/>
          <w:iCs/>
          <w:sz w:val="20"/>
          <w:szCs w:val="20"/>
          <w:u w:val="single"/>
          <w:lang w:val="en-US"/>
        </w:rPr>
      </w:pPr>
    </w:p>
    <w:p w:rsidR="00DD4C4E" w:rsidRDefault="00552D60" w:rsidP="00DD4C4E">
      <w:pPr>
        <w:rPr>
          <w:b/>
          <w:sz w:val="22"/>
          <w:szCs w:val="22"/>
          <w:lang w:val="en-US"/>
        </w:rPr>
      </w:pPr>
      <w:r w:rsidRPr="00552D60">
        <w:rPr>
          <w:b/>
          <w:sz w:val="22"/>
          <w:szCs w:val="22"/>
        </w:rPr>
        <w:t xml:space="preserve">Testing according to the above standards will be carried out according to the latest </w:t>
      </w:r>
      <w:r w:rsidR="00FE3BE7">
        <w:rPr>
          <w:b/>
          <w:sz w:val="22"/>
          <w:szCs w:val="22"/>
          <w:lang w:val="en-US"/>
        </w:rPr>
        <w:t>(</w:t>
      </w:r>
      <w:r w:rsidRPr="00552D60">
        <w:rPr>
          <w:b/>
          <w:sz w:val="22"/>
          <w:szCs w:val="22"/>
        </w:rPr>
        <w:t>current</w:t>
      </w:r>
      <w:r w:rsidR="00FE3BE7">
        <w:rPr>
          <w:b/>
          <w:sz w:val="22"/>
          <w:szCs w:val="22"/>
          <w:lang w:val="en-US"/>
        </w:rPr>
        <w:t>)</w:t>
      </w:r>
      <w:r w:rsidRPr="00552D60">
        <w:rPr>
          <w:b/>
          <w:sz w:val="22"/>
          <w:szCs w:val="22"/>
        </w:rPr>
        <w:t xml:space="preserve"> version</w:t>
      </w:r>
      <w:r>
        <w:rPr>
          <w:b/>
          <w:sz w:val="22"/>
          <w:szCs w:val="22"/>
          <w:lang w:val="en-US"/>
        </w:rPr>
        <w:t>.</w:t>
      </w:r>
    </w:p>
    <w:p w:rsidR="00552D60" w:rsidRPr="00552D60" w:rsidRDefault="00552D60" w:rsidP="00DD4C4E">
      <w:pPr>
        <w:rPr>
          <w:rFonts w:ascii="Arial" w:hAnsi="Arial" w:cs="Arial"/>
          <w:i/>
          <w:iCs/>
          <w:sz w:val="12"/>
          <w:szCs w:val="12"/>
          <w:lang w:val="en-US"/>
        </w:rPr>
      </w:pPr>
    </w:p>
    <w:p w:rsidR="00DD4C4E" w:rsidRPr="002A5664" w:rsidRDefault="009D39B7" w:rsidP="00944DA5">
      <w:pPr>
        <w:ind w:firstLine="708"/>
        <w:jc w:val="both"/>
        <w:rPr>
          <w:rFonts w:ascii="Arial" w:hAnsi="Arial" w:cs="Arial"/>
          <w:i/>
          <w:iCs/>
          <w:sz w:val="22"/>
          <w:szCs w:val="22"/>
          <w:u w:val="single"/>
          <w:lang w:val="en-US"/>
        </w:rPr>
      </w:pPr>
      <w:r w:rsidRPr="009D39B7">
        <w:rPr>
          <w:b/>
          <w:bCs/>
          <w:sz w:val="22"/>
          <w:szCs w:val="22"/>
        </w:rPr>
        <w:t>Original or a scanned copy of this application form should be sent to the pointed e-mail below not later than</w:t>
      </w:r>
      <w:r w:rsidR="00DD4C4E" w:rsidRPr="00944DA5">
        <w:rPr>
          <w:b/>
          <w:bCs/>
          <w:sz w:val="22"/>
          <w:szCs w:val="22"/>
        </w:rPr>
        <w:t xml:space="preserve"> </w:t>
      </w:r>
      <w:r w:rsidR="00C24A2B">
        <w:rPr>
          <w:b/>
          <w:bCs/>
          <w:sz w:val="22"/>
          <w:szCs w:val="22"/>
          <w:lang w:val="en-US"/>
        </w:rPr>
        <w:t>10</w:t>
      </w:r>
      <w:r w:rsidR="00DD4C4E" w:rsidRPr="00944DA5">
        <w:rPr>
          <w:b/>
          <w:bCs/>
          <w:sz w:val="22"/>
          <w:szCs w:val="22"/>
          <w:lang w:val="en-US"/>
        </w:rPr>
        <w:t>.</w:t>
      </w:r>
      <w:r w:rsidR="00C24A2B">
        <w:rPr>
          <w:b/>
          <w:bCs/>
          <w:sz w:val="22"/>
          <w:szCs w:val="22"/>
          <w:lang w:val="en-US"/>
        </w:rPr>
        <w:t>10</w:t>
      </w:r>
      <w:r w:rsidR="00DD4C4E" w:rsidRPr="00944DA5">
        <w:rPr>
          <w:b/>
          <w:bCs/>
          <w:sz w:val="22"/>
          <w:szCs w:val="22"/>
        </w:rPr>
        <w:t>.</w:t>
      </w:r>
      <w:r w:rsidR="00413554">
        <w:rPr>
          <w:b/>
          <w:bCs/>
          <w:sz w:val="22"/>
          <w:szCs w:val="22"/>
          <w:lang w:val="en-US"/>
        </w:rPr>
        <w:t>20</w:t>
      </w:r>
      <w:r w:rsidR="000A25C4">
        <w:rPr>
          <w:b/>
          <w:bCs/>
          <w:sz w:val="22"/>
          <w:szCs w:val="22"/>
        </w:rPr>
        <w:t>2</w:t>
      </w:r>
      <w:r w:rsidR="00094E3B">
        <w:rPr>
          <w:b/>
          <w:bCs/>
          <w:sz w:val="22"/>
          <w:szCs w:val="22"/>
        </w:rPr>
        <w:t>5</w:t>
      </w:r>
      <w:r w:rsidR="00DD4C4E" w:rsidRPr="00944DA5">
        <w:rPr>
          <w:b/>
          <w:bCs/>
          <w:sz w:val="22"/>
          <w:szCs w:val="22"/>
        </w:rPr>
        <w:t xml:space="preserve"> .!</w:t>
      </w:r>
      <w:r w:rsidR="00944DA5" w:rsidRPr="00944DA5">
        <w:rPr>
          <w:b/>
          <w:bCs/>
          <w:sz w:val="22"/>
          <w:szCs w:val="22"/>
        </w:rPr>
        <w:t xml:space="preserve"> </w:t>
      </w:r>
      <w:r w:rsidR="009F59BF" w:rsidRPr="009F59BF">
        <w:rPr>
          <w:b/>
          <w:bCs/>
          <w:sz w:val="22"/>
          <w:szCs w:val="22"/>
          <w:u w:val="single"/>
        </w:rPr>
        <w:t>Please, fill out the current form electronically by filling in all required information! No signature is needed when you send original electronically filled in form in word</w:t>
      </w:r>
      <w:r w:rsidR="002A5664">
        <w:rPr>
          <w:b/>
          <w:bCs/>
          <w:sz w:val="22"/>
          <w:szCs w:val="22"/>
          <w:u w:val="single"/>
          <w:lang w:val="en-US"/>
        </w:rPr>
        <w:t>.</w:t>
      </w:r>
    </w:p>
    <w:p w:rsidR="00DD4C4E" w:rsidRPr="002A5664" w:rsidRDefault="00DD4C4E" w:rsidP="00DD4C4E">
      <w:pPr>
        <w:rPr>
          <w:rFonts w:ascii="Arial" w:hAnsi="Arial" w:cs="Arial"/>
          <w:i/>
          <w:iCs/>
          <w:sz w:val="12"/>
          <w:szCs w:val="12"/>
        </w:rPr>
      </w:pPr>
    </w:p>
    <w:p w:rsidR="00DD4C4E" w:rsidRPr="00413554" w:rsidRDefault="009F59BF" w:rsidP="00DD4C4E">
      <w:pPr>
        <w:rPr>
          <w:b/>
          <w:bCs/>
          <w:iCs/>
          <w:sz w:val="22"/>
          <w:szCs w:val="22"/>
        </w:rPr>
      </w:pPr>
      <w:r>
        <w:rPr>
          <w:b/>
          <w:bCs/>
          <w:iCs/>
          <w:sz w:val="22"/>
          <w:szCs w:val="22"/>
          <w:lang w:val="en-US"/>
        </w:rPr>
        <w:t>Contact person</w:t>
      </w:r>
      <w:r w:rsidR="00DD4C4E" w:rsidRPr="00413554">
        <w:rPr>
          <w:b/>
          <w:bCs/>
          <w:iCs/>
          <w:sz w:val="22"/>
          <w:szCs w:val="22"/>
        </w:rPr>
        <w:t>:</w:t>
      </w:r>
    </w:p>
    <w:p w:rsidR="00DD4C4E" w:rsidRPr="00413554" w:rsidRDefault="00CE275C" w:rsidP="00DD4C4E">
      <w:pPr>
        <w:rPr>
          <w:sz w:val="22"/>
          <w:szCs w:val="22"/>
        </w:rPr>
      </w:pPr>
      <w:r>
        <w:rPr>
          <w:b/>
          <w:bCs/>
          <w:iCs/>
          <w:sz w:val="22"/>
          <w:szCs w:val="22"/>
          <w:lang w:val="en-US"/>
        </w:rPr>
        <w:t>eng</w:t>
      </w:r>
      <w:r w:rsidR="002D68EF" w:rsidRPr="00413554">
        <w:rPr>
          <w:b/>
          <w:bCs/>
          <w:iCs/>
          <w:sz w:val="22"/>
          <w:szCs w:val="22"/>
        </w:rPr>
        <w:t xml:space="preserve">. </w:t>
      </w:r>
      <w:r>
        <w:rPr>
          <w:b/>
          <w:bCs/>
          <w:iCs/>
          <w:sz w:val="22"/>
          <w:szCs w:val="22"/>
          <w:lang w:val="en-US"/>
        </w:rPr>
        <w:t>Iliyan Iliev</w:t>
      </w:r>
      <w:r w:rsidR="002D68EF" w:rsidRPr="00413554">
        <w:rPr>
          <w:b/>
          <w:bCs/>
          <w:iCs/>
          <w:sz w:val="22"/>
          <w:szCs w:val="22"/>
        </w:rPr>
        <w:t xml:space="preserve"> –  </w:t>
      </w:r>
      <w:r w:rsidR="003A1576">
        <w:rPr>
          <w:sz w:val="22"/>
          <w:szCs w:val="22"/>
          <w:lang w:val="en-US"/>
        </w:rPr>
        <w:t>P</w:t>
      </w:r>
      <w:r w:rsidRPr="00CE275C">
        <w:rPr>
          <w:sz w:val="22"/>
          <w:szCs w:val="22"/>
        </w:rPr>
        <w:t>roject</w:t>
      </w:r>
      <w:r w:rsidR="003A1576">
        <w:rPr>
          <w:sz w:val="22"/>
          <w:szCs w:val="22"/>
          <w:lang w:val="en-US"/>
        </w:rPr>
        <w:t xml:space="preserve"> manager</w:t>
      </w:r>
      <w:r w:rsidRPr="00CE275C">
        <w:rPr>
          <w:sz w:val="22"/>
          <w:szCs w:val="22"/>
        </w:rPr>
        <w:t xml:space="preserve"> and Manager of PT Provider UCLSB</w:t>
      </w:r>
      <w:r w:rsidR="002D68EF" w:rsidRPr="00413554">
        <w:rPr>
          <w:sz w:val="22"/>
          <w:szCs w:val="22"/>
        </w:rPr>
        <w:t xml:space="preserve"> </w:t>
      </w:r>
    </w:p>
    <w:p w:rsidR="00DD4C4E" w:rsidRPr="002D68EF" w:rsidRDefault="00DD4C4E" w:rsidP="00DD4C4E">
      <w:pPr>
        <w:rPr>
          <w:b/>
          <w:bCs/>
          <w:iCs/>
          <w:sz w:val="22"/>
          <w:szCs w:val="22"/>
          <w:lang w:val="en-US"/>
        </w:rPr>
      </w:pPr>
      <w:r w:rsidRPr="00413554">
        <w:rPr>
          <w:b/>
          <w:bCs/>
          <w:iCs/>
          <w:sz w:val="22"/>
          <w:szCs w:val="22"/>
        </w:rPr>
        <w:t>GSM 087</w:t>
      </w:r>
      <w:r w:rsidR="002D68EF">
        <w:rPr>
          <w:b/>
          <w:bCs/>
          <w:iCs/>
          <w:sz w:val="22"/>
          <w:szCs w:val="22"/>
          <w:lang w:val="en-US"/>
        </w:rPr>
        <w:t>7 144413</w:t>
      </w:r>
    </w:p>
    <w:p w:rsidR="00944DA5" w:rsidRPr="00413554" w:rsidRDefault="00DD4C4E" w:rsidP="00944DA5">
      <w:pPr>
        <w:jc w:val="both"/>
        <w:rPr>
          <w:color w:val="0000FF"/>
          <w:sz w:val="22"/>
          <w:szCs w:val="22"/>
          <w:lang w:val="en-US"/>
        </w:rPr>
      </w:pPr>
      <w:r w:rsidRPr="00413554">
        <w:rPr>
          <w:b/>
          <w:bCs/>
          <w:iCs/>
          <w:sz w:val="22"/>
          <w:szCs w:val="22"/>
        </w:rPr>
        <w:t xml:space="preserve">e-mail: </w:t>
      </w:r>
      <w:hyperlink r:id="rId10" w:history="1">
        <w:r w:rsidRPr="00413554">
          <w:rPr>
            <w:rStyle w:val="a9"/>
            <w:sz w:val="22"/>
            <w:szCs w:val="22"/>
            <w:u w:val="none"/>
            <w:lang w:val="en-US"/>
          </w:rPr>
          <w:t>sslsb@abv.bg</w:t>
        </w:r>
      </w:hyperlink>
      <w:r w:rsidRPr="00413554">
        <w:rPr>
          <w:rStyle w:val="a9"/>
          <w:sz w:val="22"/>
          <w:szCs w:val="22"/>
          <w:u w:val="none"/>
          <w:lang w:val="en-US"/>
        </w:rPr>
        <w:t>;</w:t>
      </w:r>
      <w:r w:rsidR="00944DA5" w:rsidRPr="00413554">
        <w:rPr>
          <w:sz w:val="22"/>
          <w:szCs w:val="22"/>
        </w:rPr>
        <w:t xml:space="preserve"> website:</w:t>
      </w:r>
      <w:r w:rsidR="00944DA5" w:rsidRPr="00413554">
        <w:rPr>
          <w:rStyle w:val="a9"/>
          <w:sz w:val="22"/>
          <w:szCs w:val="22"/>
          <w:u w:val="none"/>
          <w:lang w:val="en-US"/>
        </w:rPr>
        <w:t xml:space="preserve"> </w:t>
      </w:r>
      <w:hyperlink r:id="rId11" w:history="1">
        <w:r w:rsidR="00944DA5" w:rsidRPr="00413554">
          <w:rPr>
            <w:rStyle w:val="a9"/>
            <w:sz w:val="22"/>
            <w:szCs w:val="22"/>
            <w:u w:val="none"/>
            <w:lang w:val="en-US"/>
          </w:rPr>
          <w:t>www.ptprovider.sslsb.org</w:t>
        </w:r>
      </w:hyperlink>
      <w:r w:rsidR="00944DA5" w:rsidRPr="00413554">
        <w:rPr>
          <w:rStyle w:val="a9"/>
          <w:sz w:val="22"/>
          <w:szCs w:val="22"/>
          <w:u w:val="none"/>
          <w:lang w:val="en-US"/>
        </w:rPr>
        <w:t>; http://ptprovider.sslsb.org/programs</w:t>
      </w:r>
    </w:p>
    <w:p w:rsidR="00413554" w:rsidRDefault="00413554">
      <w:pPr>
        <w:rPr>
          <w:rFonts w:ascii="Arial" w:hAnsi="Arial" w:cs="Arial"/>
          <w:b/>
          <w:bCs/>
          <w:i/>
          <w:iCs/>
          <w:sz w:val="12"/>
          <w:szCs w:val="12"/>
        </w:rPr>
      </w:pPr>
    </w:p>
    <w:p w:rsidR="00413554" w:rsidRDefault="00413554">
      <w:pPr>
        <w:rPr>
          <w:rFonts w:ascii="Arial" w:hAnsi="Arial" w:cs="Arial"/>
          <w:b/>
          <w:bCs/>
          <w:i/>
          <w:iCs/>
          <w:sz w:val="12"/>
          <w:szCs w:val="12"/>
        </w:rPr>
      </w:pPr>
    </w:p>
    <w:p w:rsidR="002A5664" w:rsidRDefault="00CE275C">
      <w:pPr>
        <w:rPr>
          <w:lang w:val="en-GB"/>
        </w:rPr>
      </w:pPr>
      <w:r>
        <w:rPr>
          <w:b/>
          <w:bCs/>
          <w:iCs/>
          <w:lang w:val="en-US"/>
        </w:rPr>
        <w:t>Date</w:t>
      </w:r>
      <w:r w:rsidR="00DD4C4E" w:rsidRPr="00413554">
        <w:rPr>
          <w:b/>
          <w:bCs/>
          <w:iCs/>
        </w:rPr>
        <w:t>:</w:t>
      </w:r>
      <w:permStart w:id="317672169" w:edGrp="everyone"/>
      <w:r w:rsidR="00132528">
        <w:rPr>
          <w:b/>
          <w:bCs/>
          <w:iCs/>
        </w:rPr>
        <w:t>..........</w:t>
      </w:r>
      <w:r w:rsidR="00DD4C4E" w:rsidRPr="00413554">
        <w:rPr>
          <w:b/>
          <w:bCs/>
          <w:iCs/>
        </w:rPr>
        <w:t xml:space="preserve"> </w:t>
      </w:r>
      <w:permEnd w:id="317672169"/>
      <w:r w:rsidR="00DD4C4E" w:rsidRPr="00413554">
        <w:rPr>
          <w:b/>
          <w:bCs/>
          <w:iCs/>
        </w:rPr>
        <w:t xml:space="preserve">                                                           </w:t>
      </w:r>
      <w:r>
        <w:rPr>
          <w:b/>
          <w:bCs/>
          <w:iCs/>
          <w:lang w:val="en-US"/>
        </w:rPr>
        <w:t>Name and Signature</w:t>
      </w:r>
      <w:r w:rsidR="00413554">
        <w:rPr>
          <w:b/>
          <w:bCs/>
          <w:iCs/>
        </w:rPr>
        <w:t>:</w:t>
      </w:r>
      <w:r w:rsidR="00DD4C4E" w:rsidRPr="00413554">
        <w:rPr>
          <w:b/>
          <w:bCs/>
          <w:iCs/>
        </w:rPr>
        <w:t xml:space="preserve"> </w:t>
      </w:r>
      <w:permStart w:id="11341233" w:edGrp="everyone"/>
      <w:r w:rsidR="00DD4C4E" w:rsidRPr="00413554">
        <w:rPr>
          <w:b/>
          <w:bCs/>
          <w:iCs/>
        </w:rPr>
        <w:t>..................................</w:t>
      </w:r>
      <w:permEnd w:id="11341233"/>
    </w:p>
    <w:p w:rsidR="00C46BF6" w:rsidRPr="002A5664" w:rsidRDefault="002A5664" w:rsidP="002A5664">
      <w:pPr>
        <w:ind w:left="5760"/>
        <w:rPr>
          <w:b/>
          <w:sz w:val="16"/>
          <w:szCs w:val="16"/>
        </w:rPr>
      </w:pPr>
      <w:r>
        <w:rPr>
          <w:sz w:val="16"/>
          <w:szCs w:val="16"/>
        </w:rPr>
        <w:t xml:space="preserve">           </w:t>
      </w:r>
      <w:r w:rsidRPr="002A5664">
        <w:rPr>
          <w:b/>
          <w:sz w:val="16"/>
          <w:szCs w:val="16"/>
        </w:rPr>
        <w:t xml:space="preserve"> </w:t>
      </w:r>
      <w:r w:rsidRPr="002A5664">
        <w:rPr>
          <w:b/>
          <w:sz w:val="16"/>
          <w:szCs w:val="16"/>
          <w:lang w:val="en-GB"/>
        </w:rPr>
        <w:t>/</w:t>
      </w:r>
      <w:r w:rsidR="00CE275C" w:rsidRPr="00CE275C">
        <w:rPr>
          <w:b/>
          <w:sz w:val="16"/>
          <w:szCs w:val="16"/>
        </w:rPr>
        <w:t>signature is needed only for scanned copies</w:t>
      </w:r>
      <w:r w:rsidRPr="002A5664">
        <w:rPr>
          <w:b/>
          <w:sz w:val="16"/>
          <w:szCs w:val="16"/>
        </w:rPr>
        <w:t>/</w:t>
      </w:r>
    </w:p>
    <w:sectPr w:rsidR="00C46BF6" w:rsidRPr="002A5664" w:rsidSect="00413554">
      <w:headerReference w:type="default" r:id="rId12"/>
      <w:pgSz w:w="11906" w:h="16838"/>
      <w:pgMar w:top="360" w:right="866" w:bottom="630" w:left="1080" w:header="345"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FF" w:rsidRDefault="00A64CFF">
      <w:r>
        <w:separator/>
      </w:r>
    </w:p>
  </w:endnote>
  <w:endnote w:type="continuationSeparator" w:id="0">
    <w:p w:rsidR="00A64CFF" w:rsidRDefault="00A6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0" w:rsidRPr="00284234" w:rsidRDefault="001F3E34" w:rsidP="00C14FA1">
    <w:pPr>
      <w:jc w:val="both"/>
      <w:rPr>
        <w:b/>
        <w:bCs/>
        <w:sz w:val="20"/>
        <w:szCs w:val="20"/>
      </w:rPr>
    </w:pPr>
    <w:r w:rsidRPr="001F3E34">
      <w:rPr>
        <w:b/>
        <w:bCs/>
        <w:sz w:val="20"/>
        <w:szCs w:val="20"/>
      </w:rPr>
      <w:t>*Note: This document is the property of PT Provider UCLSB and if its content or parts of it are used in documents by other legal entities or individuals, appropriate legal measures will be taken!</w:t>
    </w:r>
  </w:p>
  <w:p w:rsidR="004D1150" w:rsidRPr="001F3E34" w:rsidRDefault="001F3E34" w:rsidP="0007590C">
    <w:pPr>
      <w:pStyle w:val="a7"/>
      <w:tabs>
        <w:tab w:val="left" w:pos="8080"/>
      </w:tabs>
      <w:ind w:left="8505" w:right="-108" w:hanging="850"/>
      <w:jc w:val="right"/>
      <w:rPr>
        <w:rFonts w:ascii="Times New Roman" w:hAnsi="Times New Roman" w:cs="Times New Roman"/>
        <w:i/>
        <w:iCs/>
      </w:rPr>
    </w:pPr>
    <w:r w:rsidRPr="001F3E34">
      <w:rPr>
        <w:rFonts w:ascii="Times New Roman" w:hAnsi="Times New Roman" w:cs="Times New Roman"/>
        <w:i/>
        <w:iCs/>
        <w:lang w:val="en-US"/>
      </w:rPr>
      <w:t>Page</w:t>
    </w:r>
    <w:r w:rsidR="0007590C" w:rsidRPr="001F3E34">
      <w:rPr>
        <w:rFonts w:ascii="Times New Roman" w:hAnsi="Times New Roman" w:cs="Times New Roman"/>
        <w:i/>
        <w:iCs/>
      </w:rPr>
      <w:t xml:space="preserve"> </w:t>
    </w:r>
    <w:r w:rsidR="0007590C" w:rsidRPr="001F3E34">
      <w:rPr>
        <w:rFonts w:ascii="Times New Roman" w:hAnsi="Times New Roman" w:cs="Times New Roman"/>
        <w:b/>
        <w:i/>
        <w:iCs/>
      </w:rPr>
      <w:fldChar w:fldCharType="begin"/>
    </w:r>
    <w:r w:rsidR="0007590C" w:rsidRPr="001F3E34">
      <w:rPr>
        <w:rFonts w:ascii="Times New Roman" w:hAnsi="Times New Roman" w:cs="Times New Roman"/>
        <w:b/>
        <w:i/>
        <w:iCs/>
      </w:rPr>
      <w:instrText xml:space="preserve"> PAGE  \* Arabic  \* MERGEFORMAT </w:instrText>
    </w:r>
    <w:r w:rsidR="0007590C" w:rsidRPr="001F3E34">
      <w:rPr>
        <w:rFonts w:ascii="Times New Roman" w:hAnsi="Times New Roman" w:cs="Times New Roman"/>
        <w:b/>
        <w:i/>
        <w:iCs/>
      </w:rPr>
      <w:fldChar w:fldCharType="separate"/>
    </w:r>
    <w:r w:rsidR="00A57D67">
      <w:rPr>
        <w:rFonts w:ascii="Times New Roman" w:hAnsi="Times New Roman" w:cs="Times New Roman"/>
        <w:b/>
        <w:i/>
        <w:iCs/>
        <w:noProof/>
      </w:rPr>
      <w:t>2</w:t>
    </w:r>
    <w:r w:rsidR="0007590C" w:rsidRPr="001F3E34">
      <w:rPr>
        <w:rFonts w:ascii="Times New Roman" w:hAnsi="Times New Roman" w:cs="Times New Roman"/>
        <w:b/>
        <w:i/>
        <w:iCs/>
      </w:rPr>
      <w:fldChar w:fldCharType="end"/>
    </w:r>
    <w:r w:rsidR="0007590C" w:rsidRPr="001F3E34">
      <w:rPr>
        <w:rFonts w:ascii="Times New Roman" w:hAnsi="Times New Roman" w:cs="Times New Roman"/>
        <w:i/>
        <w:iCs/>
      </w:rPr>
      <w:t xml:space="preserve"> </w:t>
    </w:r>
    <w:r w:rsidRPr="001F3E34">
      <w:rPr>
        <w:rFonts w:ascii="Times New Roman" w:hAnsi="Times New Roman" w:cs="Times New Roman"/>
        <w:i/>
        <w:iCs/>
        <w:lang w:val="en-US"/>
      </w:rPr>
      <w:t>of</w:t>
    </w:r>
    <w:r w:rsidR="0007590C" w:rsidRPr="001F3E34">
      <w:rPr>
        <w:rFonts w:ascii="Times New Roman" w:hAnsi="Times New Roman" w:cs="Times New Roman"/>
        <w:i/>
        <w:iCs/>
      </w:rPr>
      <w:t xml:space="preserve"> </w:t>
    </w:r>
    <w:r w:rsidR="0007590C" w:rsidRPr="001F3E34">
      <w:rPr>
        <w:rFonts w:ascii="Times New Roman" w:hAnsi="Times New Roman" w:cs="Times New Roman"/>
        <w:b/>
        <w:i/>
        <w:iCs/>
      </w:rPr>
      <w:fldChar w:fldCharType="begin"/>
    </w:r>
    <w:r w:rsidR="0007590C" w:rsidRPr="001F3E34">
      <w:rPr>
        <w:rFonts w:ascii="Times New Roman" w:hAnsi="Times New Roman" w:cs="Times New Roman"/>
        <w:b/>
        <w:i/>
        <w:iCs/>
      </w:rPr>
      <w:instrText xml:space="preserve"> NUMPAGES  \* Arabic  \* MERGEFORMAT </w:instrText>
    </w:r>
    <w:r w:rsidR="0007590C" w:rsidRPr="001F3E34">
      <w:rPr>
        <w:rFonts w:ascii="Times New Roman" w:hAnsi="Times New Roman" w:cs="Times New Roman"/>
        <w:b/>
        <w:i/>
        <w:iCs/>
      </w:rPr>
      <w:fldChar w:fldCharType="separate"/>
    </w:r>
    <w:r w:rsidR="00A57D67">
      <w:rPr>
        <w:rFonts w:ascii="Times New Roman" w:hAnsi="Times New Roman" w:cs="Times New Roman"/>
        <w:b/>
        <w:i/>
        <w:iCs/>
        <w:noProof/>
      </w:rPr>
      <w:t>2</w:t>
    </w:r>
    <w:r w:rsidR="0007590C" w:rsidRPr="001F3E34">
      <w:rPr>
        <w:rFonts w:ascii="Times New Roman" w:hAnsi="Times New Roman" w:cs="Times New Roman"/>
        <w:b/>
        <w:i/>
        <w:iCs/>
      </w:rPr>
      <w:fldChar w:fldCharType="end"/>
    </w:r>
  </w:p>
  <w:p w:rsidR="004D1150" w:rsidRDefault="00A64C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FF" w:rsidRDefault="00A64CFF">
      <w:r>
        <w:separator/>
      </w:r>
    </w:p>
  </w:footnote>
  <w:footnote w:type="continuationSeparator" w:id="0">
    <w:p w:rsidR="00A64CFF" w:rsidRDefault="00A64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0"/>
      <w:gridCol w:w="6120"/>
      <w:gridCol w:w="1908"/>
    </w:tblGrid>
    <w:tr w:rsidR="001F3E34" w:rsidRPr="001F3E34" w:rsidTr="008E430A">
      <w:trPr>
        <w:cantSplit/>
        <w:trHeight w:val="528"/>
      </w:trPr>
      <w:tc>
        <w:tcPr>
          <w:tcW w:w="1980" w:type="dxa"/>
          <w:vMerge w:val="restart"/>
          <w:vAlign w:val="center"/>
        </w:tcPr>
        <w:p w:rsidR="001F3E34" w:rsidRPr="001F3E34" w:rsidRDefault="001F3E34" w:rsidP="001F3E34">
          <w:pPr>
            <w:keepNext/>
            <w:keepLines/>
            <w:spacing w:before="200"/>
            <w:outlineLvl w:val="6"/>
            <w:rPr>
              <w:rFonts w:ascii="Cambria" w:hAnsi="Cambria"/>
              <w:i/>
              <w:iCs/>
              <w:color w:val="404040"/>
            </w:rPr>
          </w:pPr>
          <w:r w:rsidRPr="001F3E34">
            <w:rPr>
              <w:rFonts w:ascii="Cambria" w:hAnsi="Cambria"/>
              <w:i/>
              <w:iCs/>
              <w:noProof/>
              <w:color w:val="404040"/>
              <w:sz w:val="20"/>
              <w:szCs w:val="20"/>
              <w:lang w:val="en-US" w:eastAsia="en-US"/>
            </w:rPr>
            <w:drawing>
              <wp:anchor distT="0" distB="0" distL="114300" distR="114300" simplePos="0" relativeHeight="251658240" behindDoc="1" locked="0" layoutInCell="1" allowOverlap="1" wp14:anchorId="28B3A091" wp14:editId="0E239FFD">
                <wp:simplePos x="0" y="0"/>
                <wp:positionH relativeFrom="page">
                  <wp:posOffset>34290</wp:posOffset>
                </wp:positionH>
                <wp:positionV relativeFrom="page">
                  <wp:posOffset>17780</wp:posOffset>
                </wp:positionV>
                <wp:extent cx="1105535"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5535" cy="691515"/>
                        </a:xfrm>
                        <a:prstGeom prst="rect">
                          <a:avLst/>
                        </a:prstGeom>
                        <a:noFill/>
                      </pic:spPr>
                    </pic:pic>
                  </a:graphicData>
                </a:graphic>
                <wp14:sizeRelH relativeFrom="page">
                  <wp14:pctWidth>0</wp14:pctWidth>
                </wp14:sizeRelH>
                <wp14:sizeRelV relativeFrom="page">
                  <wp14:pctHeight>0</wp14:pctHeight>
                </wp14:sizeRelV>
              </wp:anchor>
            </w:drawing>
          </w:r>
        </w:p>
      </w:tc>
      <w:tc>
        <w:tcPr>
          <w:tcW w:w="6120" w:type="dxa"/>
          <w:vAlign w:val="center"/>
        </w:tcPr>
        <w:p w:rsidR="001F3E34" w:rsidRPr="001F3E34" w:rsidRDefault="001F3E34" w:rsidP="001F3E34">
          <w:pPr>
            <w:pStyle w:val="2"/>
            <w:rPr>
              <w:rFonts w:eastAsia="Times New Roman"/>
              <w:bCs w:val="0"/>
              <w:caps w:val="0"/>
              <w:lang w:val="bg-BG"/>
            </w:rPr>
          </w:pPr>
          <w:r w:rsidRPr="001F3E34">
            <w:rPr>
              <w:rFonts w:eastAsia="Times New Roman"/>
              <w:bCs w:val="0"/>
              <w:caps w:val="0"/>
              <w:lang w:val="bg-BG"/>
            </w:rPr>
            <w:t>QUALITY FORM</w:t>
          </w:r>
        </w:p>
      </w:tc>
      <w:tc>
        <w:tcPr>
          <w:tcW w:w="1908" w:type="dxa"/>
          <w:vMerge w:val="restart"/>
          <w:vAlign w:val="center"/>
        </w:tcPr>
        <w:p w:rsidR="001F3E34" w:rsidRPr="001F3E34" w:rsidRDefault="001F3E34" w:rsidP="001F3E34">
          <w:pPr>
            <w:jc w:val="center"/>
            <w:rPr>
              <w:bCs/>
              <w:sz w:val="22"/>
              <w:szCs w:val="22"/>
              <w:lang w:val="en-US"/>
            </w:rPr>
          </w:pPr>
          <w:r w:rsidRPr="001F3E34">
            <w:rPr>
              <w:sz w:val="22"/>
              <w:szCs w:val="22"/>
            </w:rPr>
            <w:t>Code:</w:t>
          </w:r>
          <w:r w:rsidRPr="001F3E34">
            <w:rPr>
              <w:sz w:val="22"/>
              <w:szCs w:val="22"/>
              <w:lang w:val="ru-RU"/>
            </w:rPr>
            <w:t xml:space="preserve"> </w:t>
          </w:r>
          <w:r w:rsidRPr="001F3E34">
            <w:rPr>
              <w:b/>
              <w:sz w:val="22"/>
              <w:szCs w:val="22"/>
            </w:rPr>
            <w:t>QF</w:t>
          </w:r>
          <w:r w:rsidRPr="001F3E34">
            <w:rPr>
              <w:bCs/>
              <w:sz w:val="22"/>
              <w:szCs w:val="22"/>
              <w:lang w:val="ru-RU"/>
            </w:rPr>
            <w:t xml:space="preserve"> </w:t>
          </w:r>
          <w:r w:rsidRPr="001F3E34">
            <w:rPr>
              <w:bCs/>
              <w:sz w:val="22"/>
              <w:szCs w:val="22"/>
            </w:rPr>
            <w:t>7.2-</w:t>
          </w:r>
          <w:r w:rsidRPr="001F3E34">
            <w:rPr>
              <w:bCs/>
              <w:sz w:val="22"/>
              <w:szCs w:val="22"/>
              <w:lang w:val="en-US"/>
            </w:rPr>
            <w:t>4</w:t>
          </w:r>
        </w:p>
        <w:p w:rsidR="001F3E34" w:rsidRPr="001F3E34" w:rsidRDefault="001F3E34" w:rsidP="001F3E34">
          <w:pPr>
            <w:jc w:val="center"/>
            <w:rPr>
              <w:sz w:val="22"/>
              <w:szCs w:val="22"/>
            </w:rPr>
          </w:pPr>
          <w:r w:rsidRPr="001F3E34">
            <w:rPr>
              <w:sz w:val="22"/>
              <w:szCs w:val="22"/>
            </w:rPr>
            <w:t>Revision:</w:t>
          </w:r>
          <w:r w:rsidRPr="001F3E34">
            <w:rPr>
              <w:sz w:val="22"/>
              <w:szCs w:val="22"/>
              <w:lang w:val="ru-RU"/>
            </w:rPr>
            <w:t xml:space="preserve"> </w:t>
          </w:r>
          <w:r w:rsidRPr="001F3E34">
            <w:rPr>
              <w:sz w:val="22"/>
              <w:szCs w:val="22"/>
            </w:rPr>
            <w:t>01</w:t>
          </w:r>
        </w:p>
        <w:p w:rsidR="001F3E34" w:rsidRPr="001F3E34" w:rsidRDefault="001F3E34" w:rsidP="001F3E34">
          <w:pPr>
            <w:ind w:right="-170"/>
            <w:jc w:val="center"/>
            <w:rPr>
              <w:sz w:val="22"/>
              <w:szCs w:val="22"/>
            </w:rPr>
          </w:pPr>
          <w:r w:rsidRPr="001F3E34">
            <w:rPr>
              <w:sz w:val="22"/>
              <w:szCs w:val="22"/>
            </w:rPr>
            <w:t>Date:</w:t>
          </w:r>
          <w:r w:rsidRPr="001F3E34">
            <w:rPr>
              <w:sz w:val="22"/>
              <w:szCs w:val="22"/>
              <w:lang w:val="ru-RU"/>
            </w:rPr>
            <w:t xml:space="preserve">  </w:t>
          </w:r>
          <w:r w:rsidRPr="001F3E34">
            <w:rPr>
              <w:sz w:val="22"/>
              <w:szCs w:val="22"/>
            </w:rPr>
            <w:t>14.04.20</w:t>
          </w:r>
          <w:r w:rsidRPr="001F3E34">
            <w:rPr>
              <w:sz w:val="22"/>
              <w:szCs w:val="22"/>
              <w:lang w:val="en-US"/>
            </w:rPr>
            <w:t>2</w:t>
          </w:r>
          <w:r w:rsidRPr="001F3E34">
            <w:rPr>
              <w:sz w:val="22"/>
              <w:szCs w:val="22"/>
            </w:rPr>
            <w:t>5</w:t>
          </w:r>
        </w:p>
        <w:p w:rsidR="001F3E34" w:rsidRPr="001F3E34" w:rsidRDefault="001F3E34" w:rsidP="001F3E34">
          <w:pPr>
            <w:jc w:val="center"/>
            <w:rPr>
              <w:rFonts w:ascii="Cambria" w:hAnsi="Cambria"/>
              <w:sz w:val="22"/>
              <w:szCs w:val="22"/>
              <w:lang w:val="en-US"/>
            </w:rPr>
          </w:pPr>
          <w:r w:rsidRPr="001F3E34">
            <w:rPr>
              <w:i/>
              <w:sz w:val="22"/>
              <w:szCs w:val="22"/>
            </w:rPr>
            <w:t xml:space="preserve">Page </w:t>
          </w:r>
          <w:r w:rsidRPr="001F3E34">
            <w:rPr>
              <w:i/>
              <w:sz w:val="22"/>
              <w:szCs w:val="22"/>
            </w:rPr>
            <w:fldChar w:fldCharType="begin"/>
          </w:r>
          <w:r w:rsidRPr="001F3E34">
            <w:rPr>
              <w:i/>
              <w:sz w:val="22"/>
              <w:szCs w:val="22"/>
            </w:rPr>
            <w:instrText xml:space="preserve"> PAGE   \* MERGEFORMAT </w:instrText>
          </w:r>
          <w:r w:rsidRPr="001F3E34">
            <w:rPr>
              <w:i/>
              <w:sz w:val="22"/>
              <w:szCs w:val="22"/>
            </w:rPr>
            <w:fldChar w:fldCharType="separate"/>
          </w:r>
          <w:r w:rsidR="00A57D67">
            <w:rPr>
              <w:i/>
              <w:noProof/>
              <w:sz w:val="22"/>
              <w:szCs w:val="22"/>
            </w:rPr>
            <w:t>1</w:t>
          </w:r>
          <w:r w:rsidRPr="001F3E34">
            <w:rPr>
              <w:i/>
              <w:sz w:val="22"/>
              <w:szCs w:val="22"/>
            </w:rPr>
            <w:fldChar w:fldCharType="end"/>
          </w:r>
          <w:r w:rsidRPr="001F3E34">
            <w:rPr>
              <w:i/>
              <w:sz w:val="22"/>
              <w:szCs w:val="22"/>
              <w:lang w:val="en-US"/>
            </w:rPr>
            <w:t xml:space="preserve"> of </w:t>
          </w:r>
          <w:r w:rsidRPr="001F3E34">
            <w:rPr>
              <w:i/>
              <w:sz w:val="22"/>
              <w:szCs w:val="22"/>
              <w:lang w:val="en-US"/>
            </w:rPr>
            <w:fldChar w:fldCharType="begin"/>
          </w:r>
          <w:r w:rsidRPr="001F3E34">
            <w:rPr>
              <w:i/>
              <w:sz w:val="22"/>
              <w:szCs w:val="22"/>
              <w:lang w:val="en-US"/>
            </w:rPr>
            <w:instrText xml:space="preserve"> NUMPAGES </w:instrText>
          </w:r>
          <w:r w:rsidRPr="001F3E34">
            <w:rPr>
              <w:i/>
              <w:sz w:val="22"/>
              <w:szCs w:val="22"/>
              <w:lang w:val="en-US"/>
            </w:rPr>
            <w:fldChar w:fldCharType="separate"/>
          </w:r>
          <w:r w:rsidR="00A57D67">
            <w:rPr>
              <w:i/>
              <w:noProof/>
              <w:sz w:val="22"/>
              <w:szCs w:val="22"/>
              <w:lang w:val="en-US"/>
            </w:rPr>
            <w:t>2</w:t>
          </w:r>
          <w:r w:rsidRPr="001F3E34">
            <w:rPr>
              <w:i/>
              <w:sz w:val="22"/>
              <w:szCs w:val="22"/>
              <w:lang w:val="en-US"/>
            </w:rPr>
            <w:fldChar w:fldCharType="end"/>
          </w:r>
        </w:p>
      </w:tc>
    </w:tr>
    <w:tr w:rsidR="001F3E34" w:rsidRPr="001F3E34" w:rsidTr="008E430A">
      <w:trPr>
        <w:cantSplit/>
        <w:trHeight w:val="567"/>
      </w:trPr>
      <w:tc>
        <w:tcPr>
          <w:tcW w:w="1980" w:type="dxa"/>
          <w:vMerge/>
          <w:vAlign w:val="center"/>
        </w:tcPr>
        <w:p w:rsidR="001F3E34" w:rsidRPr="001F3E34" w:rsidRDefault="001F3E34" w:rsidP="001F3E34">
          <w:pPr>
            <w:jc w:val="center"/>
            <w:rPr>
              <w:lang w:val="ru-RU"/>
            </w:rPr>
          </w:pPr>
        </w:p>
      </w:tc>
      <w:tc>
        <w:tcPr>
          <w:tcW w:w="6120" w:type="dxa"/>
          <w:vAlign w:val="center"/>
        </w:tcPr>
        <w:p w:rsidR="001F3E34" w:rsidRPr="001F3E34" w:rsidRDefault="001F3E34" w:rsidP="001F3E34">
          <w:pPr>
            <w:pStyle w:val="2"/>
          </w:pPr>
          <w:r w:rsidRPr="001F3E34">
            <w:t>APPLICATION FORM</w:t>
          </w:r>
        </w:p>
      </w:tc>
      <w:tc>
        <w:tcPr>
          <w:tcW w:w="1908" w:type="dxa"/>
          <w:vMerge/>
          <w:vAlign w:val="center"/>
        </w:tcPr>
        <w:p w:rsidR="001F3E34" w:rsidRPr="001F3E34" w:rsidRDefault="001F3E34" w:rsidP="001F3E34">
          <w:pPr>
            <w:jc w:val="center"/>
            <w:rPr>
              <w:lang w:val="ru-RU"/>
            </w:rPr>
          </w:pPr>
        </w:p>
      </w:tc>
    </w:tr>
  </w:tbl>
  <w:p w:rsidR="004D1150" w:rsidRPr="00BE60E8" w:rsidRDefault="00A64CFF" w:rsidP="00BE60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90C" w:rsidRPr="00BE60E8" w:rsidRDefault="0007590C" w:rsidP="0007590C">
    <w:pPr>
      <w:pStyle w:val="a3"/>
      <w:jc w:val="right"/>
    </w:pPr>
    <w:r w:rsidRPr="0007590C">
      <w:rPr>
        <w:b/>
        <w:bCs/>
      </w:rPr>
      <w:t>QF</w:t>
    </w:r>
    <w:r w:rsidRPr="0007590C">
      <w:rPr>
        <w:b/>
        <w:lang w:val="ru-RU"/>
      </w:rPr>
      <w:t xml:space="preserve"> </w:t>
    </w:r>
    <w:r w:rsidR="00C24A2B">
      <w:rPr>
        <w:b/>
        <w:lang w:val="en-US"/>
      </w:rPr>
      <w:t>7</w:t>
    </w:r>
    <w:r w:rsidRPr="0007590C">
      <w:rPr>
        <w:b/>
      </w:rPr>
      <w:t>.</w:t>
    </w:r>
    <w:r w:rsidR="00C24A2B">
      <w:rPr>
        <w:b/>
        <w:lang w:val="en-US"/>
      </w:rPr>
      <w:t>2</w:t>
    </w:r>
    <w:r w:rsidRPr="0007590C">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OqtJg62mhtt4bxVEqoG6xQchlgw=" w:salt="BWyMlpEFHgDTJPZhtPrIh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4E"/>
    <w:rsid w:val="00014079"/>
    <w:rsid w:val="00020BF3"/>
    <w:rsid w:val="00022DA5"/>
    <w:rsid w:val="000508C9"/>
    <w:rsid w:val="00064790"/>
    <w:rsid w:val="0007590C"/>
    <w:rsid w:val="00094E3B"/>
    <w:rsid w:val="000A25C4"/>
    <w:rsid w:val="000C3EE9"/>
    <w:rsid w:val="000C7FA7"/>
    <w:rsid w:val="00127747"/>
    <w:rsid w:val="00132528"/>
    <w:rsid w:val="00174C55"/>
    <w:rsid w:val="00197186"/>
    <w:rsid w:val="001A2E32"/>
    <w:rsid w:val="001F16D8"/>
    <w:rsid w:val="001F3E34"/>
    <w:rsid w:val="00272D4E"/>
    <w:rsid w:val="002902A9"/>
    <w:rsid w:val="002A460F"/>
    <w:rsid w:val="002A5664"/>
    <w:rsid w:val="002B5250"/>
    <w:rsid w:val="002C30B2"/>
    <w:rsid w:val="002C71A2"/>
    <w:rsid w:val="002D68EF"/>
    <w:rsid w:val="002F1485"/>
    <w:rsid w:val="00305B66"/>
    <w:rsid w:val="00312691"/>
    <w:rsid w:val="003255E0"/>
    <w:rsid w:val="00385211"/>
    <w:rsid w:val="00395B87"/>
    <w:rsid w:val="003A1576"/>
    <w:rsid w:val="003A69E6"/>
    <w:rsid w:val="003D0ACC"/>
    <w:rsid w:val="003F76B6"/>
    <w:rsid w:val="00413554"/>
    <w:rsid w:val="00450F76"/>
    <w:rsid w:val="004D451F"/>
    <w:rsid w:val="004E2E94"/>
    <w:rsid w:val="00504B5F"/>
    <w:rsid w:val="0051619B"/>
    <w:rsid w:val="00552D60"/>
    <w:rsid w:val="0059498C"/>
    <w:rsid w:val="005A0EAD"/>
    <w:rsid w:val="005C2FF5"/>
    <w:rsid w:val="005F45D7"/>
    <w:rsid w:val="00654796"/>
    <w:rsid w:val="00684E73"/>
    <w:rsid w:val="0075761D"/>
    <w:rsid w:val="00760093"/>
    <w:rsid w:val="007B3D5F"/>
    <w:rsid w:val="007D033C"/>
    <w:rsid w:val="00880647"/>
    <w:rsid w:val="008F2C16"/>
    <w:rsid w:val="008F6645"/>
    <w:rsid w:val="009028CF"/>
    <w:rsid w:val="00944DA5"/>
    <w:rsid w:val="009D39B7"/>
    <w:rsid w:val="009D50A2"/>
    <w:rsid w:val="009E2396"/>
    <w:rsid w:val="009F22D0"/>
    <w:rsid w:val="009F59BF"/>
    <w:rsid w:val="00A0607C"/>
    <w:rsid w:val="00A10134"/>
    <w:rsid w:val="00A57D67"/>
    <w:rsid w:val="00A64CFF"/>
    <w:rsid w:val="00A706D6"/>
    <w:rsid w:val="00A93EB5"/>
    <w:rsid w:val="00AF4000"/>
    <w:rsid w:val="00B05B35"/>
    <w:rsid w:val="00B6317F"/>
    <w:rsid w:val="00BB7E83"/>
    <w:rsid w:val="00BD07C6"/>
    <w:rsid w:val="00BE0A6D"/>
    <w:rsid w:val="00BE47CD"/>
    <w:rsid w:val="00C069A2"/>
    <w:rsid w:val="00C24A2B"/>
    <w:rsid w:val="00C41EE5"/>
    <w:rsid w:val="00C46BF6"/>
    <w:rsid w:val="00C93C3A"/>
    <w:rsid w:val="00CE275C"/>
    <w:rsid w:val="00D80904"/>
    <w:rsid w:val="00DB77C4"/>
    <w:rsid w:val="00DD4C4E"/>
    <w:rsid w:val="00E743A8"/>
    <w:rsid w:val="00EA2D95"/>
    <w:rsid w:val="00EC0D32"/>
    <w:rsid w:val="00EE78EC"/>
    <w:rsid w:val="00EF2462"/>
    <w:rsid w:val="00F119DF"/>
    <w:rsid w:val="00F32D4A"/>
    <w:rsid w:val="00F44178"/>
    <w:rsid w:val="00F672AB"/>
    <w:rsid w:val="00F75851"/>
    <w:rsid w:val="00FE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4E"/>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uiPriority w:val="99"/>
    <w:qFormat/>
    <w:rsid w:val="00DD4C4E"/>
    <w:pPr>
      <w:keepNext/>
      <w:autoSpaceDE w:val="0"/>
      <w:autoSpaceDN w:val="0"/>
      <w:jc w:val="center"/>
      <w:outlineLvl w:val="0"/>
    </w:pPr>
    <w:rPr>
      <w:rFonts w:ascii="Arial" w:hAnsi="Arial" w:cs="Arial"/>
      <w:b/>
      <w:bCs/>
      <w:shadow/>
      <w:color w:val="000000"/>
      <w:sz w:val="28"/>
      <w:szCs w:val="28"/>
      <w:lang w:eastAsia="en-US"/>
    </w:rPr>
  </w:style>
  <w:style w:type="paragraph" w:styleId="2">
    <w:name w:val="heading 2"/>
    <w:basedOn w:val="a"/>
    <w:next w:val="a"/>
    <w:link w:val="20"/>
    <w:uiPriority w:val="9"/>
    <w:unhideWhenUsed/>
    <w:qFormat/>
    <w:rsid w:val="001F3E34"/>
    <w:pPr>
      <w:keepNext/>
      <w:jc w:val="center"/>
      <w:outlineLvl w:val="1"/>
    </w:pPr>
    <w:rPr>
      <w:rFonts w:eastAsia="Calibri"/>
      <w:b/>
      <w:bCs/>
      <w:caps/>
      <w:lang w:val="en-US"/>
    </w:rPr>
  </w:style>
  <w:style w:type="paragraph" w:styleId="3">
    <w:name w:val="heading 3"/>
    <w:basedOn w:val="a"/>
    <w:next w:val="a"/>
    <w:link w:val="30"/>
    <w:uiPriority w:val="9"/>
    <w:unhideWhenUsed/>
    <w:qFormat/>
    <w:rsid w:val="00C069A2"/>
    <w:pPr>
      <w:keepNext/>
      <w:jc w:val="center"/>
      <w:outlineLvl w:val="2"/>
    </w:pPr>
    <w:rPr>
      <w:b/>
      <w:sz w:val="20"/>
      <w:szCs w:val="20"/>
    </w:rPr>
  </w:style>
  <w:style w:type="paragraph" w:styleId="7">
    <w:name w:val="heading 7"/>
    <w:basedOn w:val="a"/>
    <w:next w:val="a"/>
    <w:link w:val="70"/>
    <w:uiPriority w:val="99"/>
    <w:qFormat/>
    <w:rsid w:val="00DD4C4E"/>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DD4C4E"/>
    <w:rPr>
      <w:rFonts w:ascii="Arial" w:eastAsia="Times New Roman" w:hAnsi="Arial" w:cs="Arial"/>
      <w:b/>
      <w:bCs/>
      <w:shadow/>
      <w:color w:val="000000"/>
      <w:sz w:val="28"/>
      <w:szCs w:val="28"/>
      <w:lang w:val="bg-BG"/>
    </w:rPr>
  </w:style>
  <w:style w:type="character" w:customStyle="1" w:styleId="70">
    <w:name w:val="Заглавие 7 Знак"/>
    <w:basedOn w:val="a0"/>
    <w:link w:val="7"/>
    <w:uiPriority w:val="99"/>
    <w:rsid w:val="00DD4C4E"/>
    <w:rPr>
      <w:rFonts w:ascii="Cambria" w:eastAsia="Times New Roman" w:hAnsi="Cambria" w:cs="Cambria"/>
      <w:i/>
      <w:iCs/>
      <w:color w:val="404040"/>
      <w:sz w:val="24"/>
      <w:szCs w:val="24"/>
      <w:lang w:val="bg-BG" w:eastAsia="bg-BG"/>
    </w:rPr>
  </w:style>
  <w:style w:type="paragraph" w:styleId="a3">
    <w:name w:val="header"/>
    <w:basedOn w:val="a"/>
    <w:link w:val="a4"/>
    <w:uiPriority w:val="99"/>
    <w:rsid w:val="00DD4C4E"/>
    <w:pPr>
      <w:tabs>
        <w:tab w:val="center" w:pos="4536"/>
        <w:tab w:val="right" w:pos="9072"/>
      </w:tabs>
    </w:pPr>
  </w:style>
  <w:style w:type="character" w:customStyle="1" w:styleId="a4">
    <w:name w:val="Горен колонтитул Знак"/>
    <w:basedOn w:val="a0"/>
    <w:link w:val="a3"/>
    <w:uiPriority w:val="99"/>
    <w:rsid w:val="00DD4C4E"/>
    <w:rPr>
      <w:rFonts w:ascii="Times New Roman" w:eastAsia="Times New Roman" w:hAnsi="Times New Roman" w:cs="Times New Roman"/>
      <w:sz w:val="24"/>
      <w:szCs w:val="24"/>
      <w:lang w:val="bg-BG" w:eastAsia="bg-BG"/>
    </w:rPr>
  </w:style>
  <w:style w:type="paragraph" w:styleId="a5">
    <w:name w:val="footer"/>
    <w:basedOn w:val="a"/>
    <w:link w:val="a6"/>
    <w:uiPriority w:val="99"/>
    <w:rsid w:val="00DD4C4E"/>
    <w:pPr>
      <w:tabs>
        <w:tab w:val="center" w:pos="4536"/>
        <w:tab w:val="right" w:pos="9072"/>
      </w:tabs>
    </w:pPr>
  </w:style>
  <w:style w:type="character" w:customStyle="1" w:styleId="a6">
    <w:name w:val="Долен колонтитул Знак"/>
    <w:basedOn w:val="a0"/>
    <w:link w:val="a5"/>
    <w:uiPriority w:val="99"/>
    <w:rsid w:val="00DD4C4E"/>
    <w:rPr>
      <w:rFonts w:ascii="Times New Roman" w:eastAsia="Times New Roman" w:hAnsi="Times New Roman" w:cs="Times New Roman"/>
      <w:sz w:val="24"/>
      <w:szCs w:val="24"/>
      <w:lang w:val="bg-BG" w:eastAsia="bg-BG"/>
    </w:rPr>
  </w:style>
  <w:style w:type="paragraph" w:styleId="a7">
    <w:name w:val="Plain Text"/>
    <w:basedOn w:val="a"/>
    <w:link w:val="a8"/>
    <w:uiPriority w:val="99"/>
    <w:rsid w:val="00DD4C4E"/>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uiPriority w:val="99"/>
    <w:rsid w:val="00DD4C4E"/>
    <w:rPr>
      <w:rFonts w:ascii="Courier New" w:eastAsia="Times New Roman" w:hAnsi="Courier New" w:cs="Courier New"/>
      <w:sz w:val="20"/>
      <w:szCs w:val="20"/>
      <w:lang w:val="bg-BG"/>
    </w:rPr>
  </w:style>
  <w:style w:type="character" w:styleId="a9">
    <w:name w:val="Hyperlink"/>
    <w:basedOn w:val="a0"/>
    <w:uiPriority w:val="99"/>
    <w:rsid w:val="00DD4C4E"/>
    <w:rPr>
      <w:color w:val="0000FF"/>
      <w:u w:val="single"/>
    </w:rPr>
  </w:style>
  <w:style w:type="paragraph" w:customStyle="1" w:styleId="text">
    <w:name w:val="text"/>
    <w:basedOn w:val="21"/>
    <w:uiPriority w:val="99"/>
    <w:rsid w:val="00DD4C4E"/>
    <w:pPr>
      <w:tabs>
        <w:tab w:val="left" w:pos="1440"/>
      </w:tabs>
      <w:spacing w:after="0" w:line="240" w:lineRule="auto"/>
      <w:ind w:left="0" w:firstLine="737"/>
      <w:jc w:val="both"/>
    </w:pPr>
    <w:rPr>
      <w:rFonts w:eastAsia="Calibri"/>
      <w:lang w:eastAsia="en-US"/>
    </w:rPr>
  </w:style>
  <w:style w:type="paragraph" w:styleId="aa">
    <w:name w:val="Body Text"/>
    <w:basedOn w:val="a"/>
    <w:link w:val="ab"/>
    <w:uiPriority w:val="99"/>
    <w:rsid w:val="00DD4C4E"/>
    <w:pPr>
      <w:jc w:val="both"/>
    </w:pPr>
    <w:rPr>
      <w:rFonts w:eastAsia="Calibri"/>
      <w:sz w:val="22"/>
      <w:szCs w:val="22"/>
      <w:lang w:eastAsia="en-US"/>
    </w:rPr>
  </w:style>
  <w:style w:type="character" w:customStyle="1" w:styleId="ab">
    <w:name w:val="Основен текст Знак"/>
    <w:basedOn w:val="a0"/>
    <w:link w:val="aa"/>
    <w:uiPriority w:val="99"/>
    <w:rsid w:val="00DD4C4E"/>
    <w:rPr>
      <w:rFonts w:ascii="Times New Roman" w:eastAsia="Calibri" w:hAnsi="Times New Roman" w:cs="Times New Roman"/>
      <w:lang w:val="bg-BG"/>
    </w:rPr>
  </w:style>
  <w:style w:type="paragraph" w:styleId="21">
    <w:name w:val="Body Text Indent 2"/>
    <w:basedOn w:val="a"/>
    <w:link w:val="22"/>
    <w:uiPriority w:val="99"/>
    <w:semiHidden/>
    <w:unhideWhenUsed/>
    <w:rsid w:val="00DD4C4E"/>
    <w:pPr>
      <w:spacing w:after="120" w:line="480" w:lineRule="auto"/>
      <w:ind w:left="283"/>
    </w:pPr>
  </w:style>
  <w:style w:type="character" w:customStyle="1" w:styleId="22">
    <w:name w:val="Основен текст с отстъп 2 Знак"/>
    <w:basedOn w:val="a0"/>
    <w:link w:val="21"/>
    <w:uiPriority w:val="99"/>
    <w:semiHidden/>
    <w:rsid w:val="00DD4C4E"/>
    <w:rPr>
      <w:rFonts w:ascii="Times New Roman" w:eastAsia="Times New Roman" w:hAnsi="Times New Roman" w:cs="Times New Roman"/>
      <w:sz w:val="24"/>
      <w:szCs w:val="24"/>
      <w:lang w:val="bg-BG" w:eastAsia="bg-BG"/>
    </w:rPr>
  </w:style>
  <w:style w:type="paragraph" w:styleId="ac">
    <w:name w:val="List Paragraph"/>
    <w:basedOn w:val="a"/>
    <w:uiPriority w:val="99"/>
    <w:qFormat/>
    <w:rsid w:val="00DD4C4E"/>
    <w:pPr>
      <w:ind w:left="720"/>
    </w:pPr>
  </w:style>
  <w:style w:type="paragraph" w:styleId="ad">
    <w:name w:val="Balloon Text"/>
    <w:basedOn w:val="a"/>
    <w:link w:val="ae"/>
    <w:uiPriority w:val="99"/>
    <w:semiHidden/>
    <w:unhideWhenUsed/>
    <w:rsid w:val="00A10134"/>
    <w:rPr>
      <w:rFonts w:ascii="Tahoma" w:hAnsi="Tahoma" w:cs="Tahoma"/>
      <w:sz w:val="16"/>
      <w:szCs w:val="16"/>
    </w:rPr>
  </w:style>
  <w:style w:type="character" w:customStyle="1" w:styleId="ae">
    <w:name w:val="Изнесен текст Знак"/>
    <w:basedOn w:val="a0"/>
    <w:link w:val="ad"/>
    <w:uiPriority w:val="99"/>
    <w:semiHidden/>
    <w:rsid w:val="00A10134"/>
    <w:rPr>
      <w:rFonts w:ascii="Tahoma" w:eastAsia="Times New Roman" w:hAnsi="Tahoma" w:cs="Tahoma"/>
      <w:sz w:val="16"/>
      <w:szCs w:val="16"/>
      <w:lang w:val="bg-BG" w:eastAsia="bg-BG"/>
    </w:rPr>
  </w:style>
  <w:style w:type="character" w:customStyle="1" w:styleId="20">
    <w:name w:val="Заглавие 2 Знак"/>
    <w:basedOn w:val="a0"/>
    <w:link w:val="2"/>
    <w:uiPriority w:val="9"/>
    <w:rsid w:val="001F3E34"/>
    <w:rPr>
      <w:rFonts w:ascii="Times New Roman" w:eastAsia="Calibri" w:hAnsi="Times New Roman" w:cs="Times New Roman"/>
      <w:b/>
      <w:bCs/>
      <w:caps/>
      <w:sz w:val="24"/>
      <w:szCs w:val="24"/>
      <w:lang w:val="en-US" w:eastAsia="bg-BG"/>
    </w:rPr>
  </w:style>
  <w:style w:type="character" w:customStyle="1" w:styleId="30">
    <w:name w:val="Заглавие 3 Знак"/>
    <w:basedOn w:val="a0"/>
    <w:link w:val="3"/>
    <w:uiPriority w:val="9"/>
    <w:rsid w:val="00C069A2"/>
    <w:rPr>
      <w:rFonts w:ascii="Times New Roman" w:eastAsia="Times New Roman" w:hAnsi="Times New Roman" w:cs="Times New Roman"/>
      <w:b/>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4E"/>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uiPriority w:val="99"/>
    <w:qFormat/>
    <w:rsid w:val="00DD4C4E"/>
    <w:pPr>
      <w:keepNext/>
      <w:autoSpaceDE w:val="0"/>
      <w:autoSpaceDN w:val="0"/>
      <w:jc w:val="center"/>
      <w:outlineLvl w:val="0"/>
    </w:pPr>
    <w:rPr>
      <w:rFonts w:ascii="Arial" w:hAnsi="Arial" w:cs="Arial"/>
      <w:b/>
      <w:bCs/>
      <w:shadow/>
      <w:color w:val="000000"/>
      <w:sz w:val="28"/>
      <w:szCs w:val="28"/>
      <w:lang w:eastAsia="en-US"/>
    </w:rPr>
  </w:style>
  <w:style w:type="paragraph" w:styleId="2">
    <w:name w:val="heading 2"/>
    <w:basedOn w:val="a"/>
    <w:next w:val="a"/>
    <w:link w:val="20"/>
    <w:uiPriority w:val="9"/>
    <w:unhideWhenUsed/>
    <w:qFormat/>
    <w:rsid w:val="001F3E34"/>
    <w:pPr>
      <w:keepNext/>
      <w:jc w:val="center"/>
      <w:outlineLvl w:val="1"/>
    </w:pPr>
    <w:rPr>
      <w:rFonts w:eastAsia="Calibri"/>
      <w:b/>
      <w:bCs/>
      <w:caps/>
      <w:lang w:val="en-US"/>
    </w:rPr>
  </w:style>
  <w:style w:type="paragraph" w:styleId="3">
    <w:name w:val="heading 3"/>
    <w:basedOn w:val="a"/>
    <w:next w:val="a"/>
    <w:link w:val="30"/>
    <w:uiPriority w:val="9"/>
    <w:unhideWhenUsed/>
    <w:qFormat/>
    <w:rsid w:val="00C069A2"/>
    <w:pPr>
      <w:keepNext/>
      <w:jc w:val="center"/>
      <w:outlineLvl w:val="2"/>
    </w:pPr>
    <w:rPr>
      <w:b/>
      <w:sz w:val="20"/>
      <w:szCs w:val="20"/>
    </w:rPr>
  </w:style>
  <w:style w:type="paragraph" w:styleId="7">
    <w:name w:val="heading 7"/>
    <w:basedOn w:val="a"/>
    <w:next w:val="a"/>
    <w:link w:val="70"/>
    <w:uiPriority w:val="99"/>
    <w:qFormat/>
    <w:rsid w:val="00DD4C4E"/>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DD4C4E"/>
    <w:rPr>
      <w:rFonts w:ascii="Arial" w:eastAsia="Times New Roman" w:hAnsi="Arial" w:cs="Arial"/>
      <w:b/>
      <w:bCs/>
      <w:shadow/>
      <w:color w:val="000000"/>
      <w:sz w:val="28"/>
      <w:szCs w:val="28"/>
      <w:lang w:val="bg-BG"/>
    </w:rPr>
  </w:style>
  <w:style w:type="character" w:customStyle="1" w:styleId="70">
    <w:name w:val="Заглавие 7 Знак"/>
    <w:basedOn w:val="a0"/>
    <w:link w:val="7"/>
    <w:uiPriority w:val="99"/>
    <w:rsid w:val="00DD4C4E"/>
    <w:rPr>
      <w:rFonts w:ascii="Cambria" w:eastAsia="Times New Roman" w:hAnsi="Cambria" w:cs="Cambria"/>
      <w:i/>
      <w:iCs/>
      <w:color w:val="404040"/>
      <w:sz w:val="24"/>
      <w:szCs w:val="24"/>
      <w:lang w:val="bg-BG" w:eastAsia="bg-BG"/>
    </w:rPr>
  </w:style>
  <w:style w:type="paragraph" w:styleId="a3">
    <w:name w:val="header"/>
    <w:basedOn w:val="a"/>
    <w:link w:val="a4"/>
    <w:uiPriority w:val="99"/>
    <w:rsid w:val="00DD4C4E"/>
    <w:pPr>
      <w:tabs>
        <w:tab w:val="center" w:pos="4536"/>
        <w:tab w:val="right" w:pos="9072"/>
      </w:tabs>
    </w:pPr>
  </w:style>
  <w:style w:type="character" w:customStyle="1" w:styleId="a4">
    <w:name w:val="Горен колонтитул Знак"/>
    <w:basedOn w:val="a0"/>
    <w:link w:val="a3"/>
    <w:uiPriority w:val="99"/>
    <w:rsid w:val="00DD4C4E"/>
    <w:rPr>
      <w:rFonts w:ascii="Times New Roman" w:eastAsia="Times New Roman" w:hAnsi="Times New Roman" w:cs="Times New Roman"/>
      <w:sz w:val="24"/>
      <w:szCs w:val="24"/>
      <w:lang w:val="bg-BG" w:eastAsia="bg-BG"/>
    </w:rPr>
  </w:style>
  <w:style w:type="paragraph" w:styleId="a5">
    <w:name w:val="footer"/>
    <w:basedOn w:val="a"/>
    <w:link w:val="a6"/>
    <w:uiPriority w:val="99"/>
    <w:rsid w:val="00DD4C4E"/>
    <w:pPr>
      <w:tabs>
        <w:tab w:val="center" w:pos="4536"/>
        <w:tab w:val="right" w:pos="9072"/>
      </w:tabs>
    </w:pPr>
  </w:style>
  <w:style w:type="character" w:customStyle="1" w:styleId="a6">
    <w:name w:val="Долен колонтитул Знак"/>
    <w:basedOn w:val="a0"/>
    <w:link w:val="a5"/>
    <w:uiPriority w:val="99"/>
    <w:rsid w:val="00DD4C4E"/>
    <w:rPr>
      <w:rFonts w:ascii="Times New Roman" w:eastAsia="Times New Roman" w:hAnsi="Times New Roman" w:cs="Times New Roman"/>
      <w:sz w:val="24"/>
      <w:szCs w:val="24"/>
      <w:lang w:val="bg-BG" w:eastAsia="bg-BG"/>
    </w:rPr>
  </w:style>
  <w:style w:type="paragraph" w:styleId="a7">
    <w:name w:val="Plain Text"/>
    <w:basedOn w:val="a"/>
    <w:link w:val="a8"/>
    <w:uiPriority w:val="99"/>
    <w:rsid w:val="00DD4C4E"/>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uiPriority w:val="99"/>
    <w:rsid w:val="00DD4C4E"/>
    <w:rPr>
      <w:rFonts w:ascii="Courier New" w:eastAsia="Times New Roman" w:hAnsi="Courier New" w:cs="Courier New"/>
      <w:sz w:val="20"/>
      <w:szCs w:val="20"/>
      <w:lang w:val="bg-BG"/>
    </w:rPr>
  </w:style>
  <w:style w:type="character" w:styleId="a9">
    <w:name w:val="Hyperlink"/>
    <w:basedOn w:val="a0"/>
    <w:uiPriority w:val="99"/>
    <w:rsid w:val="00DD4C4E"/>
    <w:rPr>
      <w:color w:val="0000FF"/>
      <w:u w:val="single"/>
    </w:rPr>
  </w:style>
  <w:style w:type="paragraph" w:customStyle="1" w:styleId="text">
    <w:name w:val="text"/>
    <w:basedOn w:val="21"/>
    <w:uiPriority w:val="99"/>
    <w:rsid w:val="00DD4C4E"/>
    <w:pPr>
      <w:tabs>
        <w:tab w:val="left" w:pos="1440"/>
      </w:tabs>
      <w:spacing w:after="0" w:line="240" w:lineRule="auto"/>
      <w:ind w:left="0" w:firstLine="737"/>
      <w:jc w:val="both"/>
    </w:pPr>
    <w:rPr>
      <w:rFonts w:eastAsia="Calibri"/>
      <w:lang w:eastAsia="en-US"/>
    </w:rPr>
  </w:style>
  <w:style w:type="paragraph" w:styleId="aa">
    <w:name w:val="Body Text"/>
    <w:basedOn w:val="a"/>
    <w:link w:val="ab"/>
    <w:uiPriority w:val="99"/>
    <w:rsid w:val="00DD4C4E"/>
    <w:pPr>
      <w:jc w:val="both"/>
    </w:pPr>
    <w:rPr>
      <w:rFonts w:eastAsia="Calibri"/>
      <w:sz w:val="22"/>
      <w:szCs w:val="22"/>
      <w:lang w:eastAsia="en-US"/>
    </w:rPr>
  </w:style>
  <w:style w:type="character" w:customStyle="1" w:styleId="ab">
    <w:name w:val="Основен текст Знак"/>
    <w:basedOn w:val="a0"/>
    <w:link w:val="aa"/>
    <w:uiPriority w:val="99"/>
    <w:rsid w:val="00DD4C4E"/>
    <w:rPr>
      <w:rFonts w:ascii="Times New Roman" w:eastAsia="Calibri" w:hAnsi="Times New Roman" w:cs="Times New Roman"/>
      <w:lang w:val="bg-BG"/>
    </w:rPr>
  </w:style>
  <w:style w:type="paragraph" w:styleId="21">
    <w:name w:val="Body Text Indent 2"/>
    <w:basedOn w:val="a"/>
    <w:link w:val="22"/>
    <w:uiPriority w:val="99"/>
    <w:semiHidden/>
    <w:unhideWhenUsed/>
    <w:rsid w:val="00DD4C4E"/>
    <w:pPr>
      <w:spacing w:after="120" w:line="480" w:lineRule="auto"/>
      <w:ind w:left="283"/>
    </w:pPr>
  </w:style>
  <w:style w:type="character" w:customStyle="1" w:styleId="22">
    <w:name w:val="Основен текст с отстъп 2 Знак"/>
    <w:basedOn w:val="a0"/>
    <w:link w:val="21"/>
    <w:uiPriority w:val="99"/>
    <w:semiHidden/>
    <w:rsid w:val="00DD4C4E"/>
    <w:rPr>
      <w:rFonts w:ascii="Times New Roman" w:eastAsia="Times New Roman" w:hAnsi="Times New Roman" w:cs="Times New Roman"/>
      <w:sz w:val="24"/>
      <w:szCs w:val="24"/>
      <w:lang w:val="bg-BG" w:eastAsia="bg-BG"/>
    </w:rPr>
  </w:style>
  <w:style w:type="paragraph" w:styleId="ac">
    <w:name w:val="List Paragraph"/>
    <w:basedOn w:val="a"/>
    <w:uiPriority w:val="99"/>
    <w:qFormat/>
    <w:rsid w:val="00DD4C4E"/>
    <w:pPr>
      <w:ind w:left="720"/>
    </w:pPr>
  </w:style>
  <w:style w:type="paragraph" w:styleId="ad">
    <w:name w:val="Balloon Text"/>
    <w:basedOn w:val="a"/>
    <w:link w:val="ae"/>
    <w:uiPriority w:val="99"/>
    <w:semiHidden/>
    <w:unhideWhenUsed/>
    <w:rsid w:val="00A10134"/>
    <w:rPr>
      <w:rFonts w:ascii="Tahoma" w:hAnsi="Tahoma" w:cs="Tahoma"/>
      <w:sz w:val="16"/>
      <w:szCs w:val="16"/>
    </w:rPr>
  </w:style>
  <w:style w:type="character" w:customStyle="1" w:styleId="ae">
    <w:name w:val="Изнесен текст Знак"/>
    <w:basedOn w:val="a0"/>
    <w:link w:val="ad"/>
    <w:uiPriority w:val="99"/>
    <w:semiHidden/>
    <w:rsid w:val="00A10134"/>
    <w:rPr>
      <w:rFonts w:ascii="Tahoma" w:eastAsia="Times New Roman" w:hAnsi="Tahoma" w:cs="Tahoma"/>
      <w:sz w:val="16"/>
      <w:szCs w:val="16"/>
      <w:lang w:val="bg-BG" w:eastAsia="bg-BG"/>
    </w:rPr>
  </w:style>
  <w:style w:type="character" w:customStyle="1" w:styleId="20">
    <w:name w:val="Заглавие 2 Знак"/>
    <w:basedOn w:val="a0"/>
    <w:link w:val="2"/>
    <w:uiPriority w:val="9"/>
    <w:rsid w:val="001F3E34"/>
    <w:rPr>
      <w:rFonts w:ascii="Times New Roman" w:eastAsia="Calibri" w:hAnsi="Times New Roman" w:cs="Times New Roman"/>
      <w:b/>
      <w:bCs/>
      <w:caps/>
      <w:sz w:val="24"/>
      <w:szCs w:val="24"/>
      <w:lang w:val="en-US" w:eastAsia="bg-BG"/>
    </w:rPr>
  </w:style>
  <w:style w:type="character" w:customStyle="1" w:styleId="30">
    <w:name w:val="Заглавие 3 Знак"/>
    <w:basedOn w:val="a0"/>
    <w:link w:val="3"/>
    <w:uiPriority w:val="9"/>
    <w:rsid w:val="00C069A2"/>
    <w:rPr>
      <w:rFonts w:ascii="Times New Roman" w:eastAsia="Times New Roman" w:hAnsi="Times New Roman" w:cs="Times New Roman"/>
      <w:b/>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provider.sslsb.org" TargetMode="External"/><Relationship Id="rId5" Type="http://schemas.openxmlformats.org/officeDocument/2006/relationships/webSettings" Target="webSettings.xml"/><Relationship Id="rId10" Type="http://schemas.openxmlformats.org/officeDocument/2006/relationships/hyperlink" Target="mailto:sslsb@abv.b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8A58-B814-4C3D-BC29-8AB738CD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425</Words>
  <Characters>2429</Characters>
  <Application>Microsoft Office Word</Application>
  <DocSecurity>8</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cp:lastPrinted>2025-07-28T11:32:00Z</cp:lastPrinted>
  <dcterms:created xsi:type="dcterms:W3CDTF">2017-07-01T12:53:00Z</dcterms:created>
  <dcterms:modified xsi:type="dcterms:W3CDTF">2025-09-01T10:12:00Z</dcterms:modified>
</cp:coreProperties>
</file>